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0E" w:rsidRPr="00F4354F" w:rsidRDefault="001B2D13" w:rsidP="00F43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0E6BD6" w:rsidRPr="00F4354F">
        <w:rPr>
          <w:rFonts w:ascii="Times New Roman" w:hAnsi="Times New Roman" w:cs="Times New Roman"/>
          <w:b/>
          <w:sz w:val="28"/>
          <w:szCs w:val="28"/>
        </w:rPr>
        <w:t xml:space="preserve"> в законодательстве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0E6BD6" w:rsidRPr="00F4354F">
        <w:rPr>
          <w:rFonts w:ascii="Times New Roman" w:hAnsi="Times New Roman" w:cs="Times New Roman"/>
          <w:b/>
          <w:sz w:val="28"/>
          <w:szCs w:val="28"/>
        </w:rPr>
        <w:t>предоставления сведений ЕГРН</w:t>
      </w:r>
    </w:p>
    <w:p w:rsidR="000E6BD6" w:rsidRPr="00F4354F" w:rsidRDefault="000E6BD6" w:rsidP="006648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54F">
        <w:rPr>
          <w:rFonts w:ascii="Times New Roman" w:hAnsi="Times New Roman" w:cs="Times New Roman"/>
          <w:sz w:val="28"/>
          <w:szCs w:val="28"/>
        </w:rPr>
        <w:t>5 октября 2018 года вступил в силу приказ Минэкономразвития России от 29.06.2018 №</w:t>
      </w:r>
      <w:r w:rsidR="00F4354F">
        <w:rPr>
          <w:rFonts w:ascii="Times New Roman" w:hAnsi="Times New Roman" w:cs="Times New Roman"/>
          <w:sz w:val="28"/>
          <w:szCs w:val="28"/>
        </w:rPr>
        <w:t xml:space="preserve"> </w:t>
      </w:r>
      <w:r w:rsidRPr="00F4354F">
        <w:rPr>
          <w:rFonts w:ascii="Times New Roman" w:hAnsi="Times New Roman" w:cs="Times New Roman"/>
          <w:sz w:val="28"/>
          <w:szCs w:val="28"/>
        </w:rPr>
        <w:t>344 «О внесении изменений в некоторые приказы Минэкономразвития России по вопросам предоставления сведений, содержащихся в Едином государственном реестре недвижимости».</w:t>
      </w:r>
    </w:p>
    <w:p w:rsidR="000E6BD6" w:rsidRPr="00F4354F" w:rsidRDefault="000E6BD6" w:rsidP="006648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54F">
        <w:rPr>
          <w:rFonts w:ascii="Times New Roman" w:hAnsi="Times New Roman" w:cs="Times New Roman"/>
          <w:sz w:val="28"/>
          <w:szCs w:val="28"/>
        </w:rPr>
        <w:t xml:space="preserve">Так, например, изменилась форма запроса о предоставлении сведений, содержащихся в Едином </w:t>
      </w:r>
      <w:r w:rsidR="001B2D13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r w:rsidRPr="00F4354F">
        <w:rPr>
          <w:rFonts w:ascii="Times New Roman" w:hAnsi="Times New Roman" w:cs="Times New Roman"/>
          <w:sz w:val="28"/>
          <w:szCs w:val="28"/>
        </w:rPr>
        <w:t>реестре</w:t>
      </w:r>
      <w:r w:rsidR="00F4354F" w:rsidRPr="00F4354F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F4354F">
        <w:rPr>
          <w:rFonts w:ascii="Times New Roman" w:hAnsi="Times New Roman" w:cs="Times New Roman"/>
          <w:sz w:val="28"/>
          <w:szCs w:val="28"/>
        </w:rPr>
        <w:t xml:space="preserve">, об объектах недвижимости и (или) их правообладателях. </w:t>
      </w:r>
    </w:p>
    <w:p w:rsidR="000E6BD6" w:rsidRPr="00F4354F" w:rsidRDefault="000E6BD6" w:rsidP="006648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54F">
        <w:rPr>
          <w:rFonts w:ascii="Times New Roman" w:hAnsi="Times New Roman" w:cs="Times New Roman"/>
          <w:sz w:val="28"/>
          <w:szCs w:val="28"/>
        </w:rPr>
        <w:t xml:space="preserve">Запрос сведений из </w:t>
      </w:r>
      <w:r w:rsidR="001B2D13">
        <w:rPr>
          <w:rFonts w:ascii="Times New Roman" w:hAnsi="Times New Roman" w:cs="Times New Roman"/>
          <w:sz w:val="28"/>
          <w:szCs w:val="28"/>
        </w:rPr>
        <w:t>Единого реестра недвижимости</w:t>
      </w:r>
      <w:r w:rsidR="00131392">
        <w:rPr>
          <w:rFonts w:ascii="Times New Roman" w:hAnsi="Times New Roman" w:cs="Times New Roman"/>
          <w:sz w:val="28"/>
          <w:szCs w:val="28"/>
        </w:rPr>
        <w:t xml:space="preserve"> (ЕГРН)</w:t>
      </w:r>
      <w:r w:rsidRPr="00F4354F">
        <w:rPr>
          <w:rFonts w:ascii="Times New Roman" w:hAnsi="Times New Roman" w:cs="Times New Roman"/>
          <w:sz w:val="28"/>
          <w:szCs w:val="28"/>
        </w:rPr>
        <w:t>, представленный по старой форме, приведет к оставлению запроса без рассмотрения.</w:t>
      </w:r>
    </w:p>
    <w:p w:rsidR="000E6BD6" w:rsidRPr="00F4354F" w:rsidRDefault="000E6BD6" w:rsidP="006648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54F">
        <w:rPr>
          <w:rFonts w:ascii="Times New Roman" w:hAnsi="Times New Roman" w:cs="Times New Roman"/>
          <w:sz w:val="28"/>
          <w:szCs w:val="28"/>
        </w:rPr>
        <w:t>Теперь в запросе для идентификации объекта недвижимости в обязательном порядке указываются либо его кадастровый номер (ранее присвоенный учетный номер), либо его адрес и площадь. Раньше обязательно надо было знать кадастровый или учетный номер, чтобы заказать выписку ЕГРН.</w:t>
      </w:r>
    </w:p>
    <w:p w:rsidR="00664849" w:rsidRDefault="00BB183D" w:rsidP="006648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4849">
        <w:rPr>
          <w:rFonts w:ascii="Times New Roman" w:hAnsi="Times New Roman" w:cs="Times New Roman"/>
          <w:sz w:val="28"/>
          <w:szCs w:val="28"/>
        </w:rPr>
        <w:t>ыписка из ЕГРН об основных характеристиках и зарегистрированных правах на объект недвижимости выдается не только в целях удостоверения осуществления государственного кадастрового учета, государственной регистрации права на объект недвижимости, внесения в ЕГРН сведений о ранее учтенном объекте недвижимости, а также по результатам исправления технической ошибки в записях ЕГРН.</w:t>
      </w:r>
    </w:p>
    <w:sectPr w:rsidR="00664849" w:rsidSect="0074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BD6"/>
    <w:rsid w:val="00065551"/>
    <w:rsid w:val="000D163E"/>
    <w:rsid w:val="000E6BD6"/>
    <w:rsid w:val="000F1D24"/>
    <w:rsid w:val="00131392"/>
    <w:rsid w:val="001B2D13"/>
    <w:rsid w:val="004F5A19"/>
    <w:rsid w:val="00613CAA"/>
    <w:rsid w:val="00664849"/>
    <w:rsid w:val="00747C0E"/>
    <w:rsid w:val="009F7DA4"/>
    <w:rsid w:val="00AC2BE5"/>
    <w:rsid w:val="00BB183D"/>
    <w:rsid w:val="00D469AF"/>
    <w:rsid w:val="00F4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OSPolovinkina</dc:creator>
  <cp:lastModifiedBy>USER</cp:lastModifiedBy>
  <cp:revision>2</cp:revision>
  <dcterms:created xsi:type="dcterms:W3CDTF">2018-10-15T11:19:00Z</dcterms:created>
  <dcterms:modified xsi:type="dcterms:W3CDTF">2018-10-15T11:19:00Z</dcterms:modified>
</cp:coreProperties>
</file>