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A5" w:rsidRDefault="001D78A5" w:rsidP="001D78A5">
      <w:pPr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ОТРАДОВСКОГО СЕЛЬСКОГО ПОСЕЛЕНИЯ</w:t>
      </w:r>
    </w:p>
    <w:p w:rsidR="001D78A5" w:rsidRDefault="001D78A5" w:rsidP="001D7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АЗОВСКОГО РАЙОНА  РОСТОВСКОЙ ОБЛАСТИ</w:t>
      </w:r>
    </w:p>
    <w:p w:rsidR="001D78A5" w:rsidRDefault="001D78A5" w:rsidP="001D78A5">
      <w:pPr>
        <w:jc w:val="center"/>
        <w:rPr>
          <w:b/>
          <w:bCs/>
          <w:sz w:val="28"/>
          <w:szCs w:val="28"/>
        </w:rPr>
      </w:pPr>
    </w:p>
    <w:p w:rsidR="001D78A5" w:rsidRDefault="001D78A5" w:rsidP="001D78A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D78A5" w:rsidRDefault="001D78A5" w:rsidP="001D78A5">
      <w:pPr>
        <w:jc w:val="center"/>
        <w:rPr>
          <w:sz w:val="16"/>
          <w:szCs w:val="16"/>
        </w:rPr>
      </w:pPr>
    </w:p>
    <w:p w:rsidR="001D78A5" w:rsidRDefault="001D78A5" w:rsidP="001D78A5">
      <w:pPr>
        <w:rPr>
          <w:sz w:val="16"/>
          <w:szCs w:val="16"/>
        </w:rPr>
      </w:pPr>
    </w:p>
    <w:p w:rsidR="001D78A5" w:rsidRDefault="00294EDF" w:rsidP="001D78A5">
      <w:pPr>
        <w:rPr>
          <w:sz w:val="28"/>
          <w:szCs w:val="28"/>
        </w:rPr>
      </w:pPr>
      <w:r>
        <w:rPr>
          <w:sz w:val="28"/>
          <w:szCs w:val="28"/>
        </w:rPr>
        <w:t>01.06.2016</w:t>
      </w:r>
      <w:r w:rsidR="001D78A5">
        <w:rPr>
          <w:sz w:val="28"/>
          <w:szCs w:val="28"/>
        </w:rPr>
        <w:t xml:space="preserve"> г.                               </w:t>
      </w:r>
      <w:r w:rsidR="009A21BF">
        <w:rPr>
          <w:sz w:val="28"/>
          <w:szCs w:val="28"/>
        </w:rPr>
        <w:t xml:space="preserve">       </w:t>
      </w:r>
      <w:r w:rsidR="001D78A5">
        <w:rPr>
          <w:sz w:val="28"/>
          <w:szCs w:val="28"/>
        </w:rPr>
        <w:t>№</w:t>
      </w:r>
      <w:r>
        <w:rPr>
          <w:sz w:val="28"/>
          <w:szCs w:val="28"/>
        </w:rPr>
        <w:t xml:space="preserve">  95 а</w:t>
      </w:r>
      <w:r w:rsidR="001D78A5">
        <w:rPr>
          <w:sz w:val="28"/>
          <w:szCs w:val="28"/>
        </w:rPr>
        <w:t xml:space="preserve">                               </w:t>
      </w:r>
      <w:proofErr w:type="spellStart"/>
      <w:r w:rsidR="001D78A5">
        <w:rPr>
          <w:sz w:val="28"/>
          <w:szCs w:val="28"/>
        </w:rPr>
        <w:t>с</w:t>
      </w:r>
      <w:proofErr w:type="gramStart"/>
      <w:r w:rsidR="001D78A5">
        <w:rPr>
          <w:sz w:val="28"/>
          <w:szCs w:val="28"/>
        </w:rPr>
        <w:t>.О</w:t>
      </w:r>
      <w:proofErr w:type="gramEnd"/>
      <w:r w:rsidR="001D78A5">
        <w:rPr>
          <w:sz w:val="28"/>
          <w:szCs w:val="28"/>
        </w:rPr>
        <w:t>традовка</w:t>
      </w:r>
      <w:proofErr w:type="spellEnd"/>
    </w:p>
    <w:p w:rsidR="001D78A5" w:rsidRDefault="001D78A5" w:rsidP="001D78A5">
      <w:pPr>
        <w:ind w:right="4335"/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  <w:r w:rsidRPr="00543839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на территории</w:t>
      </w:r>
    </w:p>
    <w:p w:rsidR="001D78A5" w:rsidRDefault="001D78A5" w:rsidP="001D78A5">
      <w:pPr>
        <w:rPr>
          <w:sz w:val="28"/>
          <w:szCs w:val="28"/>
        </w:rPr>
      </w:pPr>
      <w:r>
        <w:rPr>
          <w:sz w:val="28"/>
          <w:szCs w:val="28"/>
        </w:rPr>
        <w:t>Отрадовского сельского поселения</w:t>
      </w:r>
    </w:p>
    <w:p w:rsidR="001D78A5" w:rsidRDefault="001D78A5" w:rsidP="001D78A5">
      <w:pPr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повышением пожарной </w:t>
      </w:r>
      <w:r w:rsidR="00503FB6">
        <w:rPr>
          <w:sz w:val="28"/>
          <w:szCs w:val="28"/>
        </w:rPr>
        <w:t>опасности,</w:t>
      </w:r>
      <w:r>
        <w:rPr>
          <w:sz w:val="28"/>
          <w:szCs w:val="28"/>
        </w:rPr>
        <w:t xml:space="preserve"> на территории Азовского района руководствуясь ст. 30 Федерального закона </w:t>
      </w:r>
      <w:r w:rsidR="0037158F">
        <w:rPr>
          <w:sz w:val="28"/>
          <w:szCs w:val="28"/>
        </w:rPr>
        <w:t xml:space="preserve">№ 69 ФЗ </w:t>
      </w:r>
      <w:r>
        <w:rPr>
          <w:sz w:val="28"/>
          <w:szCs w:val="28"/>
        </w:rPr>
        <w:t>«О пожарной безопасности» администрация Отрадовского сельского поселения постановляет:</w:t>
      </w:r>
    </w:p>
    <w:p w:rsidR="001D78A5" w:rsidRDefault="001D78A5" w:rsidP="001D78A5">
      <w:pPr>
        <w:rPr>
          <w:sz w:val="28"/>
          <w:szCs w:val="28"/>
        </w:rPr>
      </w:pPr>
    </w:p>
    <w:p w:rsidR="001D78A5" w:rsidRDefault="009A21BF" w:rsidP="001D78A5">
      <w:pPr>
        <w:pStyle w:val="a6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4EDF">
        <w:rPr>
          <w:rFonts w:ascii="Times New Roman" w:hAnsi="Times New Roman"/>
          <w:sz w:val="28"/>
          <w:szCs w:val="28"/>
        </w:rPr>
        <w:t>вести с 01.06.2016</w:t>
      </w:r>
      <w:r w:rsidR="001D78A5">
        <w:rPr>
          <w:rFonts w:ascii="Times New Roman" w:hAnsi="Times New Roman"/>
          <w:sz w:val="28"/>
          <w:szCs w:val="28"/>
        </w:rPr>
        <w:t>г. на территории Отрадовского сельского поселения особый противопожарный режим.</w:t>
      </w:r>
    </w:p>
    <w:p w:rsidR="001D78A5" w:rsidRDefault="004C3FC5" w:rsidP="001D78A5">
      <w:pPr>
        <w:pStyle w:val="a6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1D78A5">
        <w:rPr>
          <w:rFonts w:ascii="Times New Roman" w:hAnsi="Times New Roman"/>
          <w:sz w:val="28"/>
          <w:szCs w:val="28"/>
        </w:rPr>
        <w:t xml:space="preserve"> на период действия особого противопожарного режима дополнительные требования пожарной безопасности на территории</w:t>
      </w:r>
      <w:r w:rsidR="001D78A5" w:rsidRPr="00A63AEC">
        <w:rPr>
          <w:sz w:val="28"/>
          <w:szCs w:val="28"/>
        </w:rPr>
        <w:t xml:space="preserve"> </w:t>
      </w:r>
      <w:r w:rsidR="001D78A5" w:rsidRPr="00A63AEC">
        <w:rPr>
          <w:rFonts w:ascii="Times New Roman" w:hAnsi="Times New Roman"/>
          <w:sz w:val="28"/>
          <w:szCs w:val="28"/>
        </w:rPr>
        <w:t>Отрадовского сельского поселения</w:t>
      </w:r>
      <w:r w:rsidR="001D78A5">
        <w:rPr>
          <w:rFonts w:ascii="Times New Roman" w:hAnsi="Times New Roman"/>
          <w:sz w:val="28"/>
          <w:szCs w:val="28"/>
        </w:rPr>
        <w:t>, согласно приложению.</w:t>
      </w:r>
    </w:p>
    <w:p w:rsidR="001D78A5" w:rsidRDefault="001D78A5" w:rsidP="001D78A5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63AEC">
        <w:rPr>
          <w:rFonts w:ascii="Times New Roman" w:hAnsi="Times New Roman"/>
          <w:bCs/>
          <w:sz w:val="28"/>
          <w:szCs w:val="28"/>
        </w:rPr>
        <w:t>Данное постановление подлежит официальному обнародованию</w:t>
      </w:r>
      <w:r w:rsidRPr="00A63AEC">
        <w:rPr>
          <w:rFonts w:ascii="Times New Roman" w:hAnsi="Times New Roman"/>
          <w:sz w:val="28"/>
          <w:szCs w:val="28"/>
        </w:rPr>
        <w:t xml:space="preserve"> и размещению на официальном сайте Отрадовского сельского поселения по адресу: </w:t>
      </w:r>
      <w:hyperlink r:id="rId5" w:history="1">
        <w:r w:rsidRPr="00A63AE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63AEC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 w:rsidRPr="00A63AEC"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 w:rsidRPr="00A63AEC"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 w:rsidRPr="00A63AE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63A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.    </w:t>
      </w:r>
    </w:p>
    <w:p w:rsidR="001D78A5" w:rsidRPr="00E839F4" w:rsidRDefault="001D78A5" w:rsidP="001D78A5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9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39F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по земельным и имущественным  отношениям М.И Пака.</w:t>
      </w:r>
    </w:p>
    <w:p w:rsidR="001D78A5" w:rsidRDefault="001D78A5" w:rsidP="001D78A5">
      <w:pPr>
        <w:pStyle w:val="a6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pStyle w:val="a6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pStyle w:val="a6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</w:t>
      </w:r>
    </w:p>
    <w:p w:rsidR="001D78A5" w:rsidRDefault="001D78A5" w:rsidP="001D7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С.Г </w:t>
      </w:r>
      <w:proofErr w:type="spellStart"/>
      <w:r>
        <w:rPr>
          <w:sz w:val="28"/>
          <w:szCs w:val="28"/>
        </w:rPr>
        <w:t>Матишов</w:t>
      </w:r>
      <w:proofErr w:type="spellEnd"/>
    </w:p>
    <w:p w:rsidR="001D78A5" w:rsidRDefault="001D78A5" w:rsidP="001D78A5">
      <w:pPr>
        <w:jc w:val="both"/>
        <w:rPr>
          <w:sz w:val="28"/>
          <w:szCs w:val="28"/>
        </w:rPr>
      </w:pPr>
    </w:p>
    <w:p w:rsidR="001D78A5" w:rsidRDefault="001D78A5" w:rsidP="001D78A5">
      <w:pPr>
        <w:pStyle w:val="a6"/>
        <w:suppressAutoHyphens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jc w:val="both"/>
        <w:rPr>
          <w:sz w:val="28"/>
          <w:szCs w:val="28"/>
        </w:rPr>
      </w:pPr>
    </w:p>
    <w:p w:rsidR="001D78A5" w:rsidRDefault="001D78A5" w:rsidP="001D78A5">
      <w:pPr>
        <w:jc w:val="center"/>
        <w:rPr>
          <w:sz w:val="28"/>
          <w:szCs w:val="28"/>
        </w:rPr>
      </w:pPr>
    </w:p>
    <w:p w:rsidR="001D78A5" w:rsidRDefault="001D78A5" w:rsidP="001D78A5">
      <w:pPr>
        <w:jc w:val="center"/>
        <w:rPr>
          <w:sz w:val="28"/>
          <w:szCs w:val="28"/>
        </w:rPr>
      </w:pPr>
    </w:p>
    <w:p w:rsidR="001D78A5" w:rsidRDefault="001D78A5" w:rsidP="001D78A5">
      <w:pPr>
        <w:jc w:val="center"/>
        <w:rPr>
          <w:sz w:val="28"/>
          <w:szCs w:val="28"/>
        </w:rPr>
      </w:pPr>
    </w:p>
    <w:p w:rsidR="001D78A5" w:rsidRDefault="001D78A5" w:rsidP="001D78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D78A5" w:rsidRDefault="001D78A5" w:rsidP="001D78A5">
      <w:pPr>
        <w:jc w:val="center"/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</w:t>
      </w:r>
    </w:p>
    <w:p w:rsidR="001D78A5" w:rsidRDefault="001D78A5" w:rsidP="001D78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1D78A5" w:rsidRDefault="001D78A5" w:rsidP="001D78A5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</w:t>
      </w:r>
    </w:p>
    <w:p w:rsidR="001D78A5" w:rsidRDefault="00294EDF" w:rsidP="001D78A5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 01.06.2016 г.   № 95 а</w:t>
      </w:r>
    </w:p>
    <w:p w:rsidR="001D78A5" w:rsidRDefault="001D78A5" w:rsidP="001D7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D78A5" w:rsidRDefault="001D78A5" w:rsidP="001D78A5">
      <w:pPr>
        <w:rPr>
          <w:sz w:val="28"/>
          <w:szCs w:val="28"/>
        </w:rPr>
      </w:pPr>
    </w:p>
    <w:p w:rsidR="001D78A5" w:rsidRDefault="001D78A5" w:rsidP="001D78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D78A5" w:rsidRDefault="001D78A5" w:rsidP="001D78A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пожарной безопасности на территории Отрадовского сельского поселения на период действия особого противопожарного режима</w:t>
      </w:r>
    </w:p>
    <w:p w:rsidR="001D78A5" w:rsidRDefault="001D78A5" w:rsidP="001D78A5">
      <w:pPr>
        <w:jc w:val="center"/>
        <w:rPr>
          <w:sz w:val="28"/>
          <w:szCs w:val="28"/>
        </w:rPr>
      </w:pPr>
    </w:p>
    <w:p w:rsidR="001D78A5" w:rsidRDefault="001D78A5" w:rsidP="001D78A5">
      <w:pPr>
        <w:pStyle w:val="a6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30 Федерального закона от 21.12.1994 №69-ФЗ «О пожарной безопасности» особый противопожарный режим на территории Отрадовского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вводится в случае возникновения повышенной пожарной опасности, затяжных или массовых пожаров.</w:t>
      </w:r>
    </w:p>
    <w:p w:rsidR="001D78A5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особого противопожарного режима оповещается имеющимися средствами население, проживающее на территории, на которой установлен особый противопожарный режим.</w:t>
      </w:r>
    </w:p>
    <w:p w:rsidR="001D78A5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Противопожарные формирования на период действия особого режима переводятся на усиленный вариант несения службы.</w:t>
      </w:r>
    </w:p>
    <w:p w:rsidR="001D78A5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непосредственной угрозы безопасности людей обеспечивается эвакуация населения из опасных участков.</w:t>
      </w:r>
    </w:p>
    <w:p w:rsidR="001D78A5" w:rsidRPr="00A564BD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всех мероприятий по введению и соблюдению особого противопожарного режима осуществляется комиссией по предупреждению и ликвидации чрезвычайных ситуаций и пожарной безопасности Азовского района (</w:t>
      </w:r>
      <w:proofErr w:type="spellStart"/>
      <w:r>
        <w:rPr>
          <w:rFonts w:ascii="Times New Roman" w:hAnsi="Times New Roman"/>
          <w:sz w:val="28"/>
          <w:szCs w:val="28"/>
        </w:rPr>
        <w:t>далее-Комиссия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D78A5" w:rsidRPr="00A564BD" w:rsidRDefault="001D78A5" w:rsidP="001D78A5">
      <w:pPr>
        <w:pStyle w:val="a6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населения, работников предприятий и организаций для обеспечения пожарной безопасности и тушения пожаров</w:t>
      </w:r>
    </w:p>
    <w:p w:rsidR="001D78A5" w:rsidRDefault="001D78A5" w:rsidP="001D78A5">
      <w:pPr>
        <w:pStyle w:val="a6"/>
        <w:numPr>
          <w:ilvl w:val="1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сельских поселений, входящих в состав Азовского района на территории которых установлен особый противопожарный режим, рекомендуется: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меры к формированию на договорной основе добровольных пожарных дружин (</w:t>
      </w:r>
      <w:proofErr w:type="spellStart"/>
      <w:r>
        <w:rPr>
          <w:rFonts w:ascii="Times New Roman" w:hAnsi="Times New Roman"/>
          <w:sz w:val="28"/>
          <w:szCs w:val="28"/>
        </w:rPr>
        <w:t>далее-ДПД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по согласованию с Комиссией место дислокации ДПД и режим дежурства ее членов;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ДПД пожарной и приспособленной для пожаротушения техникой, а также необходимыми материалами для тушения пожаров.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Руководители организаций, расположенных в зоне действия особого противопожарного режима и включенных в план привлечения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пожаров, проведения связанных с ними первоочередных аварийно-спасательных работ на территории Азовского района, действуют в соответствии с планами пожаротушения, утвержденного администрациями сельских поселений.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 Порядок предоставления компенсаций в связи с привлечением к тушению пожаров сил 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едприятий и организаций определяется федеральными нормативными правовыми актами.</w:t>
      </w:r>
    </w:p>
    <w:p w:rsidR="001D78A5" w:rsidRPr="001B63BE" w:rsidRDefault="001D78A5" w:rsidP="001D78A5">
      <w:pPr>
        <w:pStyle w:val="a6"/>
        <w:numPr>
          <w:ilvl w:val="0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требования пожарной безопасности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действия особого противопожарного режима устанавливаются дополнительные требования пожарной безопасности: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организуется круглосуточная сторожевая охрана взрывопожароопасных объектов и запрещается производство огневых и других пожароопасных работ;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организуется устройство дополнительных подъездов и строительство пирсов для забора воды пожарной техникой из естественных водоемов;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создаются запасы воды на территории населенных пунктов, организаций и предприятий;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населенных пунктах, находящихся в лесных массивах и примыкающих к ним, организуется устройство защитных минерализованных полос, усиленное патрулирование силами ДПД границ населенных пунктов;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населенных пунктов и организаций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тому подобное;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производится снос незаконно возведенных, возведенных с нарушением требований пожарной безопасности малоценных сгораемых строений, расположенных в противопожарных расстояниях между зданиями и сооружениями, и создающих условия для распространения огня;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-запрещается разведение костров, сжигание отходов и мусора;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-территории населенных пунктов, дачных и садоводческих товариществ обеспечиваются средствами звуковой сигнализации для оповещения людей на случай пожара, телефонной или радиосвязью с населенным пунктом, где дислоцируются подразделения противопожарной службы;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-территории населенных пунктов и организаций обеспечиваются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отношении населенных пунктов, расположенных в лесных массивах, рекомендуется разработать и выполнить мероприятия, исключающие возможность </w:t>
      </w:r>
      <w:proofErr w:type="spellStart"/>
      <w:r>
        <w:rPr>
          <w:rFonts w:ascii="Times New Roman" w:hAnsi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/>
          <w:sz w:val="28"/>
          <w:szCs w:val="28"/>
        </w:rPr>
        <w:t xml:space="preserve"> огня при лесных и ландшафтных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-организуется усиленное патрулирование границ населенных пунктов силами ДПД с первичными средствами пожаротушения (ведро с водой, огнетушитель, лопата);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-объекты, расположенные на территории населенных пунктов, обеспечиваются дополнительным количеством первичных средств </w:t>
      </w:r>
      <w:r>
        <w:rPr>
          <w:rFonts w:ascii="Times New Roman" w:hAnsi="Times New Roman"/>
          <w:sz w:val="28"/>
          <w:szCs w:val="28"/>
        </w:rPr>
        <w:lastRenderedPageBreak/>
        <w:t>пожаротушения и противопожарным инвентарем в соответствии с перечнем, утвержденным органами местного самоуправления в установленном порядке;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каждого жилого строения устанавливается емкость (бочка) с водой;</w:t>
      </w:r>
    </w:p>
    <w:p w:rsidR="001D78A5" w:rsidRDefault="001D78A5" w:rsidP="001D78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сгораемые конструкции зданий и сооружений должны обрабатываться огнезащитными составами или защищаться экранами из негорючих материалов.</w:t>
      </w:r>
    </w:p>
    <w:p w:rsidR="001D78A5" w:rsidRPr="001B63BE" w:rsidRDefault="001D78A5" w:rsidP="001D78A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</w:t>
      </w:r>
    </w:p>
    <w:p w:rsidR="001D78A5" w:rsidRDefault="001D78A5" w:rsidP="001D7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С.Г </w:t>
      </w:r>
      <w:proofErr w:type="spellStart"/>
      <w:r>
        <w:rPr>
          <w:sz w:val="28"/>
          <w:szCs w:val="28"/>
        </w:rPr>
        <w:t>Матишов</w:t>
      </w:r>
      <w:proofErr w:type="spellEnd"/>
    </w:p>
    <w:p w:rsidR="001D78A5" w:rsidRDefault="001D78A5" w:rsidP="001D78A5">
      <w:pPr>
        <w:jc w:val="both"/>
        <w:rPr>
          <w:sz w:val="28"/>
          <w:szCs w:val="28"/>
        </w:rPr>
      </w:pPr>
    </w:p>
    <w:p w:rsidR="001D78A5" w:rsidRDefault="001D78A5" w:rsidP="001D78A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8A5" w:rsidRDefault="001D78A5" w:rsidP="001D78A5">
      <w:pPr>
        <w:ind w:firstLine="806"/>
        <w:jc w:val="both"/>
        <w:rPr>
          <w:color w:val="000000"/>
          <w:sz w:val="28"/>
          <w:szCs w:val="28"/>
        </w:rPr>
      </w:pPr>
    </w:p>
    <w:p w:rsidR="001D78A5" w:rsidRDefault="001D78A5" w:rsidP="001D78A5">
      <w:pPr>
        <w:tabs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73E" w:rsidRPr="001D78A5" w:rsidRDefault="00DD673E" w:rsidP="001D78A5"/>
    <w:sectPr w:rsidR="00DD673E" w:rsidRPr="001D78A5" w:rsidSect="007D7DB9">
      <w:pgSz w:w="11906" w:h="16838"/>
      <w:pgMar w:top="533" w:right="849" w:bottom="426" w:left="18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C33"/>
    <w:multiLevelType w:val="hybridMultilevel"/>
    <w:tmpl w:val="1368E9F4"/>
    <w:lvl w:ilvl="0" w:tplc="CD3C2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928"/>
    <w:multiLevelType w:val="multilevel"/>
    <w:tmpl w:val="79A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A5"/>
    <w:rsid w:val="0014096C"/>
    <w:rsid w:val="001D78A5"/>
    <w:rsid w:val="00294EDF"/>
    <w:rsid w:val="002F6DE4"/>
    <w:rsid w:val="0037158F"/>
    <w:rsid w:val="004C3FC5"/>
    <w:rsid w:val="00503FB6"/>
    <w:rsid w:val="007955BB"/>
    <w:rsid w:val="009A21BF"/>
    <w:rsid w:val="00A776A5"/>
    <w:rsid w:val="00D56B85"/>
    <w:rsid w:val="00D7523A"/>
    <w:rsid w:val="00DD673E"/>
    <w:rsid w:val="00F6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D78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D7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D78A5"/>
    <w:rPr>
      <w:color w:val="0000FF"/>
      <w:u w:val="single"/>
    </w:rPr>
  </w:style>
  <w:style w:type="paragraph" w:customStyle="1" w:styleId="21">
    <w:name w:val="Основной текст 21"/>
    <w:basedOn w:val="a"/>
    <w:rsid w:val="001D78A5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lang w:eastAsia="ar-SA"/>
    </w:rPr>
  </w:style>
  <w:style w:type="paragraph" w:styleId="a4">
    <w:name w:val="Body Text Indent"/>
    <w:basedOn w:val="a"/>
    <w:link w:val="a5"/>
    <w:rsid w:val="001D78A5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1D78A5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1D78A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1D78A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2016-06-29T06:19:00Z</cp:lastPrinted>
  <dcterms:created xsi:type="dcterms:W3CDTF">2014-04-25T07:01:00Z</dcterms:created>
  <dcterms:modified xsi:type="dcterms:W3CDTF">2016-06-29T06:19:00Z</dcterms:modified>
</cp:coreProperties>
</file>