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9D4" w:rsidRDefault="00EA79D4" w:rsidP="00D40AED">
      <w:pPr>
        <w:keepNext/>
        <w:jc w:val="center"/>
        <w:outlineLvl w:val="0"/>
        <w:rPr>
          <w:b/>
          <w:sz w:val="28"/>
          <w:szCs w:val="16"/>
        </w:rPr>
      </w:pPr>
      <w:r>
        <w:rPr>
          <w:b/>
          <w:sz w:val="28"/>
          <w:szCs w:val="16"/>
        </w:rPr>
        <w:t>проект</w:t>
      </w:r>
    </w:p>
    <w:p w:rsidR="00D40AED" w:rsidRPr="00D40AED" w:rsidRDefault="00D40AED" w:rsidP="00D40AED">
      <w:pPr>
        <w:keepNext/>
        <w:jc w:val="center"/>
        <w:outlineLvl w:val="0"/>
        <w:rPr>
          <w:b/>
          <w:sz w:val="28"/>
          <w:szCs w:val="16"/>
        </w:rPr>
      </w:pPr>
      <w:r w:rsidRPr="00D40AED">
        <w:rPr>
          <w:b/>
          <w:sz w:val="28"/>
          <w:szCs w:val="16"/>
        </w:rPr>
        <w:t xml:space="preserve">АДМИНИСТРАЦИЯ </w:t>
      </w:r>
      <w:r w:rsidR="0073607F">
        <w:rPr>
          <w:b/>
          <w:sz w:val="28"/>
          <w:szCs w:val="16"/>
        </w:rPr>
        <w:t xml:space="preserve">ОТРАДОВСКОГО СЕЛЬСКОГО ПОСЕЛЕНИЯ </w:t>
      </w:r>
      <w:r w:rsidRPr="00D40AED">
        <w:rPr>
          <w:b/>
          <w:sz w:val="28"/>
          <w:szCs w:val="16"/>
        </w:rPr>
        <w:t>АЗОВСКОГО РАЙОНА</w:t>
      </w:r>
      <w:r w:rsidR="0073607F">
        <w:rPr>
          <w:b/>
          <w:sz w:val="28"/>
          <w:szCs w:val="16"/>
        </w:rPr>
        <w:t xml:space="preserve"> РОСТОВСКОЙ ОБЛАСТИ</w:t>
      </w:r>
    </w:p>
    <w:p w:rsidR="00D40AED" w:rsidRPr="00D40AED" w:rsidRDefault="00D40AED" w:rsidP="00D40AED">
      <w:pPr>
        <w:jc w:val="center"/>
      </w:pPr>
    </w:p>
    <w:p w:rsidR="00D40AED" w:rsidRPr="00D40AED" w:rsidRDefault="00D40AED" w:rsidP="00D40AED">
      <w:pPr>
        <w:jc w:val="left"/>
      </w:pPr>
    </w:p>
    <w:p w:rsidR="00D40AED" w:rsidRPr="00D40AED" w:rsidRDefault="0073607F" w:rsidP="00D40AED">
      <w:pPr>
        <w:keepNext/>
        <w:jc w:val="center"/>
        <w:outlineLvl w:val="0"/>
        <w:rPr>
          <w:b/>
          <w:sz w:val="28"/>
          <w:szCs w:val="16"/>
        </w:rPr>
      </w:pPr>
      <w:proofErr w:type="gramStart"/>
      <w:r>
        <w:rPr>
          <w:b/>
          <w:sz w:val="28"/>
          <w:szCs w:val="16"/>
        </w:rPr>
        <w:t>П</w:t>
      </w:r>
      <w:proofErr w:type="gramEnd"/>
      <w:r>
        <w:rPr>
          <w:b/>
          <w:sz w:val="28"/>
          <w:szCs w:val="16"/>
        </w:rPr>
        <w:t xml:space="preserve"> О С Т А Н О В Л Е Н И Е</w:t>
      </w:r>
      <w:r w:rsidR="00D40AED" w:rsidRPr="00D40AED">
        <w:rPr>
          <w:b/>
          <w:sz w:val="28"/>
          <w:szCs w:val="16"/>
        </w:rPr>
        <w:t xml:space="preserve"> </w:t>
      </w:r>
    </w:p>
    <w:p w:rsidR="00D40AED" w:rsidRPr="00D40AED" w:rsidRDefault="00D40AED" w:rsidP="00D40AED">
      <w:pPr>
        <w:jc w:val="left"/>
        <w:rPr>
          <w:sz w:val="20"/>
          <w:szCs w:val="20"/>
        </w:rPr>
      </w:pPr>
    </w:p>
    <w:p w:rsidR="00D40AED" w:rsidRPr="00D40AED" w:rsidRDefault="00553E29" w:rsidP="00D40AED">
      <w:pPr>
        <w:tabs>
          <w:tab w:val="left" w:pos="6660"/>
        </w:tabs>
        <w:jc w:val="left"/>
        <w:rPr>
          <w:sz w:val="28"/>
          <w:szCs w:val="28"/>
        </w:rPr>
      </w:pPr>
      <w:r w:rsidRPr="00031A9D">
        <w:rPr>
          <w:sz w:val="28"/>
          <w:szCs w:val="28"/>
        </w:rPr>
        <w:t xml:space="preserve">  .07</w:t>
      </w:r>
      <w:r w:rsidR="00D40AED" w:rsidRPr="00031A9D">
        <w:rPr>
          <w:sz w:val="28"/>
          <w:szCs w:val="28"/>
        </w:rPr>
        <w:t>.2015 г.</w:t>
      </w:r>
      <w:r w:rsidR="00D40AED" w:rsidRPr="00D40AED">
        <w:rPr>
          <w:sz w:val="28"/>
          <w:szCs w:val="28"/>
        </w:rPr>
        <w:tab/>
        <w:t xml:space="preserve">№ </w:t>
      </w:r>
    </w:p>
    <w:p w:rsidR="00D40AED" w:rsidRPr="00D40AED" w:rsidRDefault="00D40AED" w:rsidP="00D40AED">
      <w:pPr>
        <w:rPr>
          <w:color w:val="FFFFFF"/>
          <w:sz w:val="28"/>
        </w:rPr>
      </w:pPr>
      <w:r w:rsidRPr="00D40AED">
        <w:rPr>
          <w:color w:val="FFFFFF"/>
          <w:sz w:val="28"/>
        </w:rPr>
        <w:t xml:space="preserve">№ </w:t>
      </w:r>
    </w:p>
    <w:p w:rsidR="00D40AED" w:rsidRDefault="00D40AED" w:rsidP="00D40AED">
      <w:pPr>
        <w:jc w:val="left"/>
        <w:rPr>
          <w:sz w:val="28"/>
        </w:rPr>
      </w:pPr>
      <w:r w:rsidRPr="00D40AED">
        <w:rPr>
          <w:sz w:val="28"/>
        </w:rPr>
        <w:t>О</w:t>
      </w:r>
      <w:r>
        <w:rPr>
          <w:sz w:val="28"/>
        </w:rPr>
        <w:t>б утверждении Положения</w:t>
      </w:r>
      <w:r w:rsidRPr="00D40AED">
        <w:rPr>
          <w:sz w:val="28"/>
        </w:rPr>
        <w:t xml:space="preserve"> о порядке</w:t>
      </w:r>
    </w:p>
    <w:p w:rsidR="00D40AED" w:rsidRDefault="00D40AED" w:rsidP="00D40AED">
      <w:pPr>
        <w:jc w:val="left"/>
        <w:rPr>
          <w:sz w:val="28"/>
        </w:rPr>
      </w:pPr>
      <w:r w:rsidRPr="00D40AED">
        <w:rPr>
          <w:sz w:val="28"/>
        </w:rPr>
        <w:t>исчисления, размерах</w:t>
      </w:r>
      <w:proofErr w:type="gramStart"/>
      <w:r w:rsidRPr="00D40AED">
        <w:rPr>
          <w:sz w:val="28"/>
        </w:rPr>
        <w:t>,с</w:t>
      </w:r>
      <w:proofErr w:type="gramEnd"/>
      <w:r w:rsidRPr="00D40AED">
        <w:rPr>
          <w:sz w:val="28"/>
        </w:rPr>
        <w:t>роках и (или)</w:t>
      </w:r>
    </w:p>
    <w:p w:rsidR="00D40AED" w:rsidRDefault="00D40AED" w:rsidP="00D40AED">
      <w:pPr>
        <w:jc w:val="left"/>
        <w:rPr>
          <w:sz w:val="28"/>
        </w:rPr>
      </w:pPr>
      <w:r w:rsidRPr="00D40AED">
        <w:rPr>
          <w:sz w:val="28"/>
        </w:rPr>
        <w:t>об условиях уплаты</w:t>
      </w:r>
      <w:r>
        <w:rPr>
          <w:sz w:val="28"/>
        </w:rPr>
        <w:t xml:space="preserve"> возмещения ущерба,</w:t>
      </w:r>
    </w:p>
    <w:p w:rsidR="00D40AED" w:rsidRDefault="00D40AED" w:rsidP="00D40AED">
      <w:pPr>
        <w:jc w:val="left"/>
        <w:rPr>
          <w:sz w:val="28"/>
        </w:rPr>
      </w:pPr>
      <w:r>
        <w:rPr>
          <w:sz w:val="28"/>
        </w:rPr>
        <w:t>штрафа, пени в случае нарушения</w:t>
      </w:r>
    </w:p>
    <w:p w:rsidR="00D40AED" w:rsidRPr="00D40AED" w:rsidRDefault="00D40AED" w:rsidP="00D40AED">
      <w:pPr>
        <w:jc w:val="left"/>
        <w:rPr>
          <w:sz w:val="28"/>
          <w:szCs w:val="28"/>
        </w:rPr>
      </w:pPr>
      <w:r>
        <w:rPr>
          <w:sz w:val="28"/>
        </w:rPr>
        <w:t>условий муниципального контракта</w:t>
      </w:r>
    </w:p>
    <w:p w:rsidR="00D40AED" w:rsidRPr="00D40AED" w:rsidRDefault="00D40AED" w:rsidP="00D40AED">
      <w:pPr>
        <w:jc w:val="left"/>
        <w:rPr>
          <w:sz w:val="28"/>
          <w:szCs w:val="28"/>
        </w:rPr>
      </w:pPr>
    </w:p>
    <w:p w:rsidR="00D40AED" w:rsidRPr="00D40AED" w:rsidRDefault="00D40AED" w:rsidP="00D40AED">
      <w:pPr>
        <w:jc w:val="left"/>
        <w:rPr>
          <w:sz w:val="28"/>
          <w:szCs w:val="28"/>
        </w:rPr>
      </w:pPr>
    </w:p>
    <w:p w:rsidR="00F129BD" w:rsidRDefault="00F129BD" w:rsidP="00F129BD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связи</w:t>
      </w:r>
      <w:r w:rsidR="002275EC">
        <w:rPr>
          <w:sz w:val="28"/>
          <w:szCs w:val="28"/>
        </w:rPr>
        <w:t xml:space="preserve"> </w:t>
      </w:r>
      <w:r w:rsidR="00994C78">
        <w:rPr>
          <w:sz w:val="28"/>
          <w:szCs w:val="28"/>
        </w:rPr>
        <w:t>с</w:t>
      </w:r>
      <w:r>
        <w:rPr>
          <w:sz w:val="28"/>
          <w:szCs w:val="28"/>
        </w:rPr>
        <w:t xml:space="preserve"> внесением изменений </w:t>
      </w:r>
      <w:r w:rsidRPr="00F129BD">
        <w:rPr>
          <w:sz w:val="28"/>
          <w:szCs w:val="28"/>
        </w:rPr>
        <w:t>в Бюджетный кодекс Российской Федерации</w:t>
      </w:r>
      <w:r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в части введения </w:t>
      </w:r>
      <w:hyperlink r:id="rId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пункта 6 статьи 41</w:t>
        </w:r>
      </w:hyperlink>
      <w:r>
        <w:rPr>
          <w:rFonts w:eastAsiaTheme="minorHAnsi"/>
          <w:sz w:val="28"/>
          <w:szCs w:val="28"/>
          <w:lang w:eastAsia="en-US"/>
        </w:rPr>
        <w:t>, регулирующего, что нормативные правовые акты, муниципальные правовые акты, договоры, в соответствии с которыми уплачиваются платежи, являющиеся источниками неналоговых доходов бюджетов, должны предусматривать положения о порядке их исчисления, размерах, сроках и (или) о</w:t>
      </w:r>
      <w:r w:rsidR="002275EC">
        <w:rPr>
          <w:rFonts w:eastAsiaTheme="minorHAnsi"/>
          <w:sz w:val="28"/>
          <w:szCs w:val="28"/>
          <w:lang w:eastAsia="en-US"/>
        </w:rPr>
        <w:t>б условиях их уплаты, постановляет</w:t>
      </w:r>
      <w:r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F129BD" w:rsidRDefault="00F129BD" w:rsidP="00F129BD">
      <w:pPr>
        <w:autoSpaceDE w:val="0"/>
        <w:autoSpaceDN w:val="0"/>
        <w:adjustRightInd w:val="0"/>
        <w:ind w:firstLine="540"/>
        <w:rPr>
          <w:rFonts w:eastAsiaTheme="minorHAnsi"/>
          <w:sz w:val="28"/>
          <w:szCs w:val="28"/>
          <w:lang w:eastAsia="en-US"/>
        </w:rPr>
      </w:pPr>
    </w:p>
    <w:p w:rsidR="00D40AED" w:rsidRDefault="00F129BD" w:rsidP="00F129BD">
      <w:pPr>
        <w:ind w:firstLine="567"/>
        <w:rPr>
          <w:sz w:val="28"/>
        </w:rPr>
      </w:pPr>
      <w:r>
        <w:rPr>
          <w:sz w:val="28"/>
          <w:szCs w:val="28"/>
        </w:rPr>
        <w:t xml:space="preserve">1. Утвердить Положение </w:t>
      </w:r>
      <w:r w:rsidRPr="00D40AED">
        <w:rPr>
          <w:sz w:val="28"/>
        </w:rPr>
        <w:t>о порядке</w:t>
      </w:r>
      <w:r w:rsidR="002275EC">
        <w:rPr>
          <w:sz w:val="28"/>
        </w:rPr>
        <w:t xml:space="preserve"> </w:t>
      </w:r>
      <w:r w:rsidRPr="00D40AED">
        <w:rPr>
          <w:sz w:val="28"/>
        </w:rPr>
        <w:t>исчисления, размерах,</w:t>
      </w:r>
      <w:r w:rsidR="002275EC">
        <w:rPr>
          <w:sz w:val="28"/>
        </w:rPr>
        <w:t xml:space="preserve"> </w:t>
      </w:r>
      <w:r w:rsidRPr="00D40AED">
        <w:rPr>
          <w:sz w:val="28"/>
        </w:rPr>
        <w:t>сроках и (или</w:t>
      </w:r>
      <w:proofErr w:type="gramStart"/>
      <w:r w:rsidRPr="00D40AED">
        <w:rPr>
          <w:sz w:val="28"/>
        </w:rPr>
        <w:t>)о</w:t>
      </w:r>
      <w:proofErr w:type="gramEnd"/>
      <w:r w:rsidRPr="00D40AED">
        <w:rPr>
          <w:sz w:val="28"/>
        </w:rPr>
        <w:t>б условиях уплаты</w:t>
      </w:r>
      <w:r>
        <w:rPr>
          <w:sz w:val="28"/>
        </w:rPr>
        <w:t xml:space="preserve"> возмещения ущерба, штрафа, пени в случае нарушения условий муниципального контракта, согласно Приложению.</w:t>
      </w:r>
    </w:p>
    <w:p w:rsidR="00F129BD" w:rsidRDefault="002275EC" w:rsidP="00F129BD">
      <w:pPr>
        <w:ind w:firstLine="567"/>
        <w:rPr>
          <w:sz w:val="28"/>
        </w:rPr>
      </w:pPr>
      <w:r>
        <w:rPr>
          <w:sz w:val="28"/>
        </w:rPr>
        <w:t>2. Постановление</w:t>
      </w:r>
      <w:r w:rsidR="00F129BD">
        <w:rPr>
          <w:sz w:val="28"/>
        </w:rPr>
        <w:t xml:space="preserve"> вступает в силу со дня подписания.</w:t>
      </w:r>
    </w:p>
    <w:p w:rsidR="00F129BD" w:rsidRPr="00F129BD" w:rsidRDefault="00F129BD" w:rsidP="00F129BD">
      <w:pPr>
        <w:ind w:firstLine="567"/>
        <w:rPr>
          <w:sz w:val="28"/>
          <w:szCs w:val="28"/>
        </w:rPr>
      </w:pPr>
      <w:r>
        <w:rPr>
          <w:sz w:val="28"/>
        </w:rPr>
        <w:t>3.</w:t>
      </w:r>
      <w:r w:rsidR="002275EC">
        <w:rPr>
          <w:sz w:val="28"/>
        </w:rPr>
        <w:t xml:space="preserve"> </w:t>
      </w:r>
      <w:proofErr w:type="gramStart"/>
      <w:r w:rsidR="002275EC">
        <w:rPr>
          <w:sz w:val="28"/>
        </w:rPr>
        <w:t>Контроль за</w:t>
      </w:r>
      <w:proofErr w:type="gramEnd"/>
      <w:r w:rsidR="002275EC">
        <w:rPr>
          <w:sz w:val="28"/>
        </w:rPr>
        <w:t xml:space="preserve"> исполнением Постановления</w:t>
      </w:r>
      <w:r>
        <w:rPr>
          <w:sz w:val="28"/>
        </w:rPr>
        <w:t xml:space="preserve"> оставляю за собой.</w:t>
      </w:r>
    </w:p>
    <w:p w:rsidR="00F129BD" w:rsidRDefault="00F129BD" w:rsidP="00463951">
      <w:pPr>
        <w:ind w:firstLine="709"/>
        <w:rPr>
          <w:sz w:val="28"/>
          <w:szCs w:val="28"/>
        </w:rPr>
      </w:pPr>
    </w:p>
    <w:p w:rsidR="00F129BD" w:rsidRDefault="00F129BD" w:rsidP="00463951">
      <w:pPr>
        <w:ind w:firstLine="709"/>
        <w:rPr>
          <w:sz w:val="28"/>
          <w:szCs w:val="28"/>
        </w:rPr>
      </w:pPr>
    </w:p>
    <w:p w:rsidR="00F129BD" w:rsidRDefault="00F129BD" w:rsidP="00463951">
      <w:pPr>
        <w:ind w:firstLine="709"/>
        <w:rPr>
          <w:sz w:val="28"/>
          <w:szCs w:val="28"/>
        </w:rPr>
      </w:pPr>
    </w:p>
    <w:p w:rsidR="00F129BD" w:rsidRDefault="00F129BD" w:rsidP="00463951">
      <w:pPr>
        <w:ind w:firstLine="709"/>
        <w:rPr>
          <w:sz w:val="28"/>
          <w:szCs w:val="28"/>
        </w:rPr>
      </w:pPr>
    </w:p>
    <w:p w:rsidR="002275EC" w:rsidRDefault="002275EC">
      <w:pPr>
        <w:spacing w:after="160" w:line="259" w:lineRule="auto"/>
        <w:jc w:val="left"/>
        <w:rPr>
          <w:sz w:val="28"/>
          <w:szCs w:val="28"/>
        </w:rPr>
      </w:pPr>
    </w:p>
    <w:p w:rsidR="002275EC" w:rsidRDefault="002275EC">
      <w:pPr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Глава Отрадовского</w:t>
      </w:r>
    </w:p>
    <w:p w:rsidR="00F129BD" w:rsidRDefault="002275EC">
      <w:pPr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</w:t>
      </w:r>
      <w:proofErr w:type="spellStart"/>
      <w:r>
        <w:rPr>
          <w:sz w:val="28"/>
          <w:szCs w:val="28"/>
        </w:rPr>
        <w:t>С.Г.Матишов</w:t>
      </w:r>
      <w:proofErr w:type="spellEnd"/>
      <w:r w:rsidR="00F129BD">
        <w:rPr>
          <w:sz w:val="28"/>
          <w:szCs w:val="28"/>
        </w:rPr>
        <w:br w:type="page"/>
      </w:r>
    </w:p>
    <w:p w:rsidR="00F129BD" w:rsidRDefault="00F129BD" w:rsidP="00F129B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F129BD" w:rsidRDefault="00DB6DE7" w:rsidP="00F129B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129BD" w:rsidRPr="00031A9D" w:rsidRDefault="00F02F87" w:rsidP="00F129BD">
      <w:pPr>
        <w:ind w:firstLine="709"/>
        <w:jc w:val="right"/>
        <w:rPr>
          <w:sz w:val="28"/>
          <w:szCs w:val="28"/>
        </w:rPr>
      </w:pPr>
      <w:r w:rsidRPr="00031A9D">
        <w:rPr>
          <w:sz w:val="28"/>
          <w:szCs w:val="28"/>
        </w:rPr>
        <w:t>№   от   .07</w:t>
      </w:r>
      <w:r w:rsidR="00F129BD" w:rsidRPr="00031A9D">
        <w:rPr>
          <w:sz w:val="28"/>
          <w:szCs w:val="28"/>
        </w:rPr>
        <w:t>.2015</w:t>
      </w:r>
    </w:p>
    <w:p w:rsidR="00F129BD" w:rsidRDefault="00F129BD" w:rsidP="00F129BD">
      <w:pPr>
        <w:ind w:firstLine="709"/>
        <w:jc w:val="right"/>
        <w:rPr>
          <w:sz w:val="28"/>
          <w:szCs w:val="28"/>
        </w:rPr>
      </w:pPr>
    </w:p>
    <w:p w:rsidR="00F129BD" w:rsidRDefault="00F129BD" w:rsidP="00F129BD">
      <w:pPr>
        <w:ind w:firstLine="709"/>
        <w:jc w:val="right"/>
        <w:rPr>
          <w:sz w:val="28"/>
          <w:szCs w:val="28"/>
        </w:rPr>
      </w:pPr>
    </w:p>
    <w:p w:rsidR="00F129BD" w:rsidRDefault="00F129BD" w:rsidP="00F129BD">
      <w:pPr>
        <w:ind w:firstLine="709"/>
        <w:jc w:val="right"/>
        <w:rPr>
          <w:sz w:val="28"/>
          <w:szCs w:val="28"/>
        </w:rPr>
      </w:pPr>
    </w:p>
    <w:p w:rsidR="00F129BD" w:rsidRPr="00F129BD" w:rsidRDefault="00F129BD" w:rsidP="00F129BD">
      <w:pPr>
        <w:ind w:firstLine="709"/>
        <w:jc w:val="center"/>
        <w:rPr>
          <w:b/>
          <w:sz w:val="28"/>
          <w:szCs w:val="28"/>
        </w:rPr>
      </w:pPr>
      <w:r w:rsidRPr="00F129BD">
        <w:rPr>
          <w:b/>
          <w:sz w:val="28"/>
          <w:szCs w:val="28"/>
        </w:rPr>
        <w:t>Положение</w:t>
      </w:r>
    </w:p>
    <w:p w:rsidR="00F129BD" w:rsidRDefault="00F129BD" w:rsidP="00F129B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порядке</w:t>
      </w:r>
      <w:r w:rsidR="009F4FE8">
        <w:rPr>
          <w:sz w:val="28"/>
          <w:szCs w:val="28"/>
        </w:rPr>
        <w:t xml:space="preserve"> </w:t>
      </w:r>
      <w:r w:rsidRPr="00F129BD">
        <w:rPr>
          <w:sz w:val="28"/>
          <w:szCs w:val="28"/>
        </w:rPr>
        <w:t>исчисления, размерах, сроках и (или)</w:t>
      </w:r>
    </w:p>
    <w:p w:rsidR="00F129BD" w:rsidRDefault="00F129BD" w:rsidP="00F129BD">
      <w:pPr>
        <w:ind w:firstLine="709"/>
        <w:jc w:val="center"/>
        <w:rPr>
          <w:sz w:val="28"/>
          <w:szCs w:val="28"/>
        </w:rPr>
      </w:pPr>
      <w:r w:rsidRPr="00F129BD">
        <w:rPr>
          <w:sz w:val="28"/>
          <w:szCs w:val="28"/>
        </w:rPr>
        <w:t>об условиях уплаты возмещения ущерба</w:t>
      </w:r>
      <w:proofErr w:type="gramStart"/>
      <w:r w:rsidRPr="00F129BD">
        <w:rPr>
          <w:sz w:val="28"/>
          <w:szCs w:val="28"/>
        </w:rPr>
        <w:t>,ш</w:t>
      </w:r>
      <w:proofErr w:type="gramEnd"/>
      <w:r w:rsidRPr="00F129BD">
        <w:rPr>
          <w:sz w:val="28"/>
          <w:szCs w:val="28"/>
        </w:rPr>
        <w:t>трафа, пени в случае нарушенияусловий муниципального контракта</w:t>
      </w:r>
    </w:p>
    <w:p w:rsidR="00F129BD" w:rsidRDefault="00F129BD" w:rsidP="00F129BD">
      <w:pPr>
        <w:ind w:firstLine="709"/>
        <w:jc w:val="center"/>
        <w:rPr>
          <w:sz w:val="28"/>
          <w:szCs w:val="28"/>
        </w:rPr>
      </w:pPr>
    </w:p>
    <w:p w:rsidR="00F129BD" w:rsidRDefault="00F129BD" w:rsidP="00F129BD">
      <w:pPr>
        <w:ind w:firstLine="709"/>
        <w:jc w:val="center"/>
        <w:rPr>
          <w:sz w:val="28"/>
          <w:szCs w:val="28"/>
        </w:rPr>
      </w:pPr>
    </w:p>
    <w:p w:rsidR="00C1161F" w:rsidRDefault="00C1161F" w:rsidP="00C1161F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 целью приведения</w:t>
      </w:r>
      <w:r w:rsidR="00906136">
        <w:rPr>
          <w:sz w:val="28"/>
          <w:szCs w:val="28"/>
        </w:rPr>
        <w:t xml:space="preserve"> в соответствие</w:t>
      </w:r>
      <w:r w:rsidR="00994C78">
        <w:rPr>
          <w:sz w:val="28"/>
          <w:szCs w:val="28"/>
        </w:rPr>
        <w:t xml:space="preserve"> с</w:t>
      </w:r>
      <w:r w:rsidR="00906136">
        <w:rPr>
          <w:sz w:val="28"/>
          <w:szCs w:val="28"/>
        </w:rPr>
        <w:t xml:space="preserve"> положениями </w:t>
      </w:r>
      <w:hyperlink r:id="rId5" w:history="1">
        <w:r w:rsidR="00906136">
          <w:rPr>
            <w:rFonts w:eastAsiaTheme="minorHAnsi"/>
            <w:color w:val="0000FF"/>
            <w:sz w:val="28"/>
            <w:szCs w:val="28"/>
            <w:lang w:eastAsia="en-US"/>
          </w:rPr>
          <w:t>пункта 6 статьи 41</w:t>
        </w:r>
      </w:hyperlink>
      <w:r w:rsidR="00906136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 </w:t>
      </w:r>
      <w:r w:rsidR="00906136">
        <w:rPr>
          <w:sz w:val="28"/>
          <w:szCs w:val="28"/>
        </w:rPr>
        <w:t xml:space="preserve">нормативно-правовых актов </w:t>
      </w:r>
      <w:r w:rsidR="009F4FE8">
        <w:rPr>
          <w:sz w:val="28"/>
          <w:szCs w:val="28"/>
        </w:rPr>
        <w:t>Отрадовского сельского поселения</w:t>
      </w:r>
      <w:r w:rsidR="00906136">
        <w:rPr>
          <w:sz w:val="28"/>
          <w:szCs w:val="28"/>
        </w:rPr>
        <w:t>, при составлении проектов муниципальных контрактов, заключаемых от имени</w:t>
      </w:r>
      <w:r w:rsidR="009F4FE8">
        <w:rPr>
          <w:sz w:val="28"/>
          <w:szCs w:val="28"/>
        </w:rPr>
        <w:t xml:space="preserve"> администрации Отрадовского сельского поселения</w:t>
      </w:r>
      <w:r w:rsidR="00906136">
        <w:rPr>
          <w:sz w:val="28"/>
          <w:szCs w:val="28"/>
        </w:rPr>
        <w:t>, необходимо включать следующие обязательные условия</w:t>
      </w:r>
      <w:r w:rsidR="009068EA">
        <w:rPr>
          <w:sz w:val="28"/>
          <w:szCs w:val="28"/>
        </w:rPr>
        <w:t>:</w:t>
      </w:r>
    </w:p>
    <w:p w:rsidR="00906136" w:rsidRDefault="00906136" w:rsidP="00C1161F">
      <w:pPr>
        <w:ind w:firstLine="709"/>
        <w:rPr>
          <w:sz w:val="28"/>
          <w:szCs w:val="28"/>
        </w:rPr>
      </w:pPr>
    </w:p>
    <w:p w:rsidR="00463951" w:rsidRPr="00A74B78" w:rsidRDefault="00463951" w:rsidP="00463951">
      <w:pPr>
        <w:ind w:firstLine="709"/>
        <w:rPr>
          <w:sz w:val="28"/>
          <w:szCs w:val="28"/>
        </w:rPr>
      </w:pPr>
      <w:r w:rsidRPr="00A74B78">
        <w:rPr>
          <w:sz w:val="28"/>
          <w:szCs w:val="28"/>
        </w:rPr>
        <w:t>1. В случае просрочки исполнения,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Федерации.</w:t>
      </w:r>
    </w:p>
    <w:p w:rsidR="00463951" w:rsidRPr="00A74B78" w:rsidRDefault="00463951" w:rsidP="00463951">
      <w:pPr>
        <w:ind w:firstLine="709"/>
        <w:rPr>
          <w:sz w:val="28"/>
          <w:szCs w:val="28"/>
        </w:rPr>
      </w:pPr>
      <w:r w:rsidRPr="00A74B78">
        <w:rPr>
          <w:sz w:val="28"/>
          <w:szCs w:val="28"/>
        </w:rPr>
        <w:t xml:space="preserve">2. </w:t>
      </w:r>
      <w:r w:rsidRPr="00906136">
        <w:rPr>
          <w:sz w:val="28"/>
          <w:szCs w:val="28"/>
          <w:u w:val="single"/>
        </w:rPr>
        <w:t>В случае просрочки исполнения заказчиком</w:t>
      </w:r>
      <w:r w:rsidRPr="00A74B78">
        <w:rPr>
          <w:sz w:val="28"/>
          <w:szCs w:val="28"/>
        </w:rPr>
        <w:t xml:space="preserve"> обязательства, предусмотренного настоящим контрактом, поставщик вправе потребовать уплату пени. Пени начисля</w:t>
      </w:r>
      <w:r w:rsidR="00994C78">
        <w:rPr>
          <w:sz w:val="28"/>
          <w:szCs w:val="28"/>
        </w:rPr>
        <w:t>ю</w:t>
      </w:r>
      <w:r w:rsidRPr="00A74B78">
        <w:rPr>
          <w:sz w:val="28"/>
          <w:szCs w:val="28"/>
        </w:rPr>
        <w:t xml:space="preserve">тся за каждый день просрочки исполнения обязательства, начиная со дня, следующего после дня истечения установленного срока исполнения обязательства по настоящему контракту. </w:t>
      </w:r>
    </w:p>
    <w:p w:rsidR="00463951" w:rsidRPr="00A74B78" w:rsidRDefault="00463951" w:rsidP="00463951">
      <w:pPr>
        <w:ind w:firstLine="709"/>
        <w:rPr>
          <w:sz w:val="28"/>
          <w:szCs w:val="28"/>
        </w:rPr>
      </w:pPr>
      <w:r w:rsidRPr="00A74B78">
        <w:rPr>
          <w:sz w:val="28"/>
          <w:szCs w:val="28"/>
        </w:rPr>
        <w:t>Размер такой пени устанавливается в размере одной трехсотой</w:t>
      </w:r>
      <w:r w:rsidR="00994C78">
        <w:rPr>
          <w:sz w:val="28"/>
          <w:szCs w:val="28"/>
        </w:rPr>
        <w:t>,</w:t>
      </w:r>
      <w:r w:rsidRPr="00A74B78">
        <w:rPr>
          <w:sz w:val="28"/>
          <w:szCs w:val="28"/>
        </w:rPr>
        <w:t xml:space="preserve"> действующей на день уплаты пени</w:t>
      </w:r>
      <w:r w:rsidR="00994C78">
        <w:rPr>
          <w:sz w:val="28"/>
          <w:szCs w:val="28"/>
        </w:rPr>
        <w:t>,</w:t>
      </w:r>
      <w:r w:rsidRPr="00A74B78">
        <w:rPr>
          <w:sz w:val="28"/>
          <w:szCs w:val="28"/>
        </w:rPr>
        <w:t xml:space="preserve"> ставки рефинансирования Центрального банка Российской Федерации.</w:t>
      </w:r>
    </w:p>
    <w:p w:rsidR="00463951" w:rsidRPr="00A74B78" w:rsidRDefault="00463951" w:rsidP="00463951">
      <w:pPr>
        <w:ind w:firstLine="708"/>
        <w:rPr>
          <w:sz w:val="28"/>
          <w:szCs w:val="28"/>
        </w:rPr>
      </w:pPr>
      <w:r w:rsidRPr="00A74B78">
        <w:rPr>
          <w:sz w:val="28"/>
          <w:szCs w:val="28"/>
        </w:rPr>
        <w:t xml:space="preserve">За ненадлежащее исполнение заказчиком своих обязательств по настоящему контракту, за исключением просрочки исполнения обязательств, предусмотренных контрактом, поставщик взыскивает штраф в размере __ </w:t>
      </w:r>
      <w:r w:rsidR="00994C78">
        <w:rPr>
          <w:sz w:val="28"/>
          <w:szCs w:val="28"/>
        </w:rPr>
        <w:t>% (</w:t>
      </w:r>
      <w:r w:rsidRPr="00A74B78">
        <w:rPr>
          <w:sz w:val="28"/>
          <w:szCs w:val="28"/>
        </w:rPr>
        <w:t>процентов</w:t>
      </w:r>
      <w:r w:rsidR="00994C78">
        <w:rPr>
          <w:sz w:val="28"/>
          <w:szCs w:val="28"/>
        </w:rPr>
        <w:t>)</w:t>
      </w:r>
      <w:r w:rsidRPr="00A74B78">
        <w:rPr>
          <w:sz w:val="28"/>
          <w:szCs w:val="28"/>
        </w:rPr>
        <w:t xml:space="preserve"> от цены контракта</w:t>
      </w:r>
      <w:r>
        <w:rPr>
          <w:sz w:val="28"/>
          <w:szCs w:val="28"/>
        </w:rPr>
        <w:t>, что составляет ___ рублей от цены контракта</w:t>
      </w:r>
      <w:r w:rsidRPr="00A74B78">
        <w:rPr>
          <w:sz w:val="28"/>
          <w:szCs w:val="28"/>
        </w:rPr>
        <w:t xml:space="preserve"> (</w:t>
      </w:r>
      <w:r w:rsidRPr="00A74B78">
        <w:rPr>
          <w:i/>
          <w:sz w:val="28"/>
          <w:szCs w:val="28"/>
        </w:rPr>
        <w:t>фиксированный размер штрафа устанавливается заказчиком в период подготовки проекта контракта и рассчитывается от его цены в соответствии с Постановлением Правительства Российской Федерации от 25.11.2013 № 1063                     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обязательства, предусмотренного контрактом»</w:t>
      </w:r>
      <w:r w:rsidRPr="00A74B78">
        <w:rPr>
          <w:sz w:val="28"/>
          <w:szCs w:val="28"/>
        </w:rPr>
        <w:t>).</w:t>
      </w:r>
    </w:p>
    <w:p w:rsidR="00463951" w:rsidRPr="00A74B78" w:rsidRDefault="00463951" w:rsidP="00463951">
      <w:pPr>
        <w:ind w:firstLine="709"/>
        <w:rPr>
          <w:sz w:val="28"/>
          <w:szCs w:val="28"/>
        </w:rPr>
      </w:pPr>
      <w:r w:rsidRPr="00A74B78">
        <w:rPr>
          <w:sz w:val="28"/>
          <w:szCs w:val="28"/>
        </w:rPr>
        <w:lastRenderedPageBreak/>
        <w:t>Заказчик освобождается от уплаты пени и (или) штрафа, если докажет, что просрочка исполнения (ненадлежащего исполнения) указанного обязательства произошла вследствие непреодолимой силы или по вине поставщика.</w:t>
      </w:r>
    </w:p>
    <w:p w:rsidR="00463951" w:rsidRPr="004F4A37" w:rsidRDefault="00463951" w:rsidP="00463951">
      <w:pPr>
        <w:ind w:firstLine="709"/>
        <w:rPr>
          <w:sz w:val="28"/>
          <w:szCs w:val="28"/>
        </w:rPr>
      </w:pPr>
      <w:r w:rsidRPr="004F4A37">
        <w:rPr>
          <w:sz w:val="28"/>
          <w:szCs w:val="28"/>
        </w:rPr>
        <w:t xml:space="preserve">3. </w:t>
      </w:r>
      <w:r w:rsidRPr="00906136">
        <w:rPr>
          <w:sz w:val="28"/>
          <w:szCs w:val="28"/>
          <w:u w:val="single"/>
        </w:rPr>
        <w:t>В случае просрочки исполнения поставщиком</w:t>
      </w:r>
      <w:r w:rsidRPr="004F4A37">
        <w:rPr>
          <w:sz w:val="28"/>
          <w:szCs w:val="28"/>
        </w:rPr>
        <w:t xml:space="preserve"> своих обязательств, предусмотренных контрактом, поставщик обязан уплатить заказчику пени.</w:t>
      </w:r>
    </w:p>
    <w:p w:rsidR="00463951" w:rsidRPr="004F4A37" w:rsidRDefault="00463951" w:rsidP="004639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37">
        <w:rPr>
          <w:rFonts w:ascii="Times New Roman" w:hAnsi="Times New Roman" w:cs="Times New Roman"/>
          <w:sz w:val="28"/>
          <w:szCs w:val="28"/>
        </w:rPr>
        <w:t>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размере, определенном в порядке, установленном Постановлением Правительства Российской Федерации от 25.11.2013 № 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обязательства, предусмотренного контрактом», но не менее чем одн</w:t>
      </w:r>
      <w:r w:rsidR="00994C78">
        <w:rPr>
          <w:rFonts w:ascii="Times New Roman" w:hAnsi="Times New Roman" w:cs="Times New Roman"/>
          <w:sz w:val="28"/>
          <w:szCs w:val="28"/>
        </w:rPr>
        <w:t>ой</w:t>
      </w:r>
      <w:r w:rsidRPr="004F4A37">
        <w:rPr>
          <w:rFonts w:ascii="Times New Roman" w:hAnsi="Times New Roman" w:cs="Times New Roman"/>
          <w:sz w:val="28"/>
          <w:szCs w:val="28"/>
        </w:rPr>
        <w:t xml:space="preserve"> трехсот</w:t>
      </w:r>
      <w:r w:rsidR="00994C78">
        <w:rPr>
          <w:rFonts w:ascii="Times New Roman" w:hAnsi="Times New Roman" w:cs="Times New Roman"/>
          <w:sz w:val="28"/>
          <w:szCs w:val="28"/>
        </w:rPr>
        <w:t>ой,</w:t>
      </w:r>
      <w:r w:rsidRPr="004F4A37">
        <w:rPr>
          <w:rFonts w:ascii="Times New Roman" w:hAnsi="Times New Roman" w:cs="Times New Roman"/>
          <w:sz w:val="28"/>
          <w:szCs w:val="28"/>
        </w:rPr>
        <w:t xml:space="preserve"> действующей на дату уплаты пени</w:t>
      </w:r>
      <w:r w:rsidR="00994C78">
        <w:rPr>
          <w:rFonts w:ascii="Times New Roman" w:hAnsi="Times New Roman" w:cs="Times New Roman"/>
          <w:sz w:val="28"/>
          <w:szCs w:val="28"/>
        </w:rPr>
        <w:t>,</w:t>
      </w:r>
      <w:r w:rsidRPr="004F4A37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:rsidR="00463951" w:rsidRPr="004F4A37" w:rsidRDefault="00463951" w:rsidP="00463951">
      <w:pPr>
        <w:ind w:firstLine="709"/>
        <w:rPr>
          <w:sz w:val="28"/>
          <w:szCs w:val="28"/>
        </w:rPr>
      </w:pPr>
      <w:r w:rsidRPr="004F4A37">
        <w:rPr>
          <w:sz w:val="28"/>
          <w:szCs w:val="28"/>
        </w:rPr>
        <w:t>Поставщик освобождается от уплаты пени, если докажет, что просрочка исполнения указанного обязательства произошла вследствие непреодолимой силы или по вине заказчика.</w:t>
      </w:r>
    </w:p>
    <w:p w:rsidR="00463951" w:rsidRPr="004F4A37" w:rsidRDefault="00463951" w:rsidP="00463951">
      <w:pPr>
        <w:ind w:firstLine="709"/>
        <w:rPr>
          <w:sz w:val="28"/>
          <w:szCs w:val="28"/>
        </w:rPr>
      </w:pPr>
      <w:r w:rsidRPr="004F4A37">
        <w:rPr>
          <w:sz w:val="28"/>
          <w:szCs w:val="28"/>
        </w:rPr>
        <w:t>Уплата пени не освобождает поставщика от обязанности выплатить предусмотренный настоящим Контрактом штраф за ненадлежащее исполнение своих обязательств.</w:t>
      </w:r>
    </w:p>
    <w:p w:rsidR="00463951" w:rsidRPr="004F4A37" w:rsidRDefault="00463951" w:rsidP="00463951">
      <w:pPr>
        <w:ind w:firstLine="709"/>
        <w:rPr>
          <w:sz w:val="28"/>
          <w:szCs w:val="28"/>
        </w:rPr>
      </w:pPr>
      <w:r w:rsidRPr="004F4A37">
        <w:rPr>
          <w:sz w:val="28"/>
          <w:szCs w:val="28"/>
        </w:rPr>
        <w:t>Уплата пени не освобождает Поставщика от надлежащего исполнения обязательств по настоящему контракту.</w:t>
      </w:r>
    </w:p>
    <w:p w:rsidR="00463951" w:rsidRPr="00A74B78" w:rsidRDefault="00463951" w:rsidP="00463951">
      <w:pPr>
        <w:ind w:firstLine="709"/>
        <w:rPr>
          <w:sz w:val="28"/>
          <w:szCs w:val="28"/>
        </w:rPr>
      </w:pPr>
      <w:r w:rsidRPr="004F4A37">
        <w:rPr>
          <w:sz w:val="28"/>
          <w:szCs w:val="28"/>
        </w:rPr>
        <w:t>4. За неисполнение или ненадлежащее исполнение поставщиком своих обязательств по настоящему контракту, за исключением просрочки исполнения обязательств, предусмотренных контрактом, заказчик взыскивает штраф, который устанавливается в размере ____% (процентов), что составляет ____ рублей  от цены контракта (</w:t>
      </w:r>
      <w:r w:rsidRPr="004F4A37">
        <w:rPr>
          <w:i/>
          <w:sz w:val="28"/>
          <w:szCs w:val="28"/>
        </w:rPr>
        <w:t>фиксированный размер штрафа устанавливается заказчиком в период подготовки проекта контракта и рассчитывается от его цены в соответствии с Постановлением Правительства Российской Федерации</w:t>
      </w:r>
      <w:r w:rsidRPr="00F44418">
        <w:rPr>
          <w:i/>
          <w:sz w:val="28"/>
          <w:szCs w:val="28"/>
        </w:rPr>
        <w:t xml:space="preserve"> от 25.11.2013 № 1063 «Об утверждении Правил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</w:t>
      </w:r>
      <w:r w:rsidRPr="00F44418">
        <w:rPr>
          <w:i/>
          <w:sz w:val="28"/>
          <w:szCs w:val="28"/>
        </w:rPr>
        <w:lastRenderedPageBreak/>
        <w:t>просрочки исполнения поставщиком обязательства, предусмотренного контрактом»).</w:t>
      </w:r>
    </w:p>
    <w:p w:rsidR="00463951" w:rsidRPr="00A74B78" w:rsidRDefault="00463951" w:rsidP="00463951">
      <w:pPr>
        <w:ind w:firstLine="709"/>
        <w:rPr>
          <w:sz w:val="28"/>
          <w:szCs w:val="28"/>
        </w:rPr>
      </w:pPr>
      <w:r w:rsidRPr="00A74B78">
        <w:rPr>
          <w:sz w:val="28"/>
          <w:szCs w:val="28"/>
        </w:rPr>
        <w:t>Уплата штрафа по контракту не освобождает поставщика от исполнения обязательств, предусмотренных настоящим контрактом.</w:t>
      </w:r>
    </w:p>
    <w:p w:rsidR="00463951" w:rsidRDefault="00994C78" w:rsidP="00463951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463951" w:rsidRPr="00A74B78">
        <w:rPr>
          <w:sz w:val="28"/>
          <w:szCs w:val="28"/>
        </w:rPr>
        <w:t>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DB2BBB" w:rsidRDefault="00994C78" w:rsidP="00463951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DB2BBB" w:rsidRPr="00830ABA">
        <w:rPr>
          <w:sz w:val="28"/>
          <w:szCs w:val="28"/>
        </w:rPr>
        <w:t>.</w:t>
      </w:r>
      <w:r w:rsidR="00830ABA">
        <w:rPr>
          <w:sz w:val="28"/>
          <w:szCs w:val="28"/>
        </w:rPr>
        <w:t xml:space="preserve"> Поставщик уплачивает пени, штрафы в сроки (индивидуально для каждого случая), установленные в письме-требовании к Поставщику.</w:t>
      </w:r>
    </w:p>
    <w:p w:rsidR="00830ABA" w:rsidRPr="00EA79D4" w:rsidRDefault="00994C78" w:rsidP="00463951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830ABA">
        <w:rPr>
          <w:sz w:val="28"/>
          <w:szCs w:val="28"/>
        </w:rPr>
        <w:t xml:space="preserve">. Оплата пеней, штрафов Поставщиком производиться по следующим </w:t>
      </w:r>
      <w:r w:rsidR="00830ABA" w:rsidRPr="00EA79D4">
        <w:rPr>
          <w:sz w:val="28"/>
          <w:szCs w:val="28"/>
        </w:rPr>
        <w:t>реквизитам:</w:t>
      </w:r>
    </w:p>
    <w:p w:rsidR="00830ABA" w:rsidRPr="00EA79D4" w:rsidRDefault="00830ABA" w:rsidP="00830ABA">
      <w:pPr>
        <w:ind w:firstLine="709"/>
        <w:rPr>
          <w:sz w:val="28"/>
          <w:szCs w:val="28"/>
        </w:rPr>
      </w:pPr>
      <w:r w:rsidRPr="00EA79D4">
        <w:rPr>
          <w:sz w:val="28"/>
          <w:szCs w:val="28"/>
        </w:rPr>
        <w:t>Наименование получателя - УФК по Ростовской области (</w:t>
      </w:r>
      <w:r w:rsidR="00461DD7" w:rsidRPr="00EA79D4">
        <w:rPr>
          <w:sz w:val="28"/>
          <w:szCs w:val="28"/>
        </w:rPr>
        <w:t>Администрация Отрадовского сельского поселения</w:t>
      </w:r>
      <w:r w:rsidRPr="00EA79D4">
        <w:rPr>
          <w:sz w:val="28"/>
          <w:szCs w:val="28"/>
        </w:rPr>
        <w:t>)</w:t>
      </w:r>
    </w:p>
    <w:p w:rsidR="00830ABA" w:rsidRPr="00EA79D4" w:rsidRDefault="00A04AA3" w:rsidP="00830ABA">
      <w:pPr>
        <w:ind w:firstLine="709"/>
        <w:rPr>
          <w:sz w:val="28"/>
          <w:szCs w:val="28"/>
        </w:rPr>
      </w:pPr>
      <w:r w:rsidRPr="00EA79D4">
        <w:rPr>
          <w:sz w:val="28"/>
          <w:szCs w:val="28"/>
        </w:rPr>
        <w:t>ИНН 610103875</w:t>
      </w:r>
      <w:r w:rsidR="00830ABA" w:rsidRPr="00EA79D4">
        <w:rPr>
          <w:sz w:val="28"/>
          <w:szCs w:val="28"/>
        </w:rPr>
        <w:t xml:space="preserve">      КПП  610101001</w:t>
      </w:r>
    </w:p>
    <w:p w:rsidR="00830ABA" w:rsidRPr="00EA79D4" w:rsidRDefault="00830ABA" w:rsidP="00830ABA">
      <w:pPr>
        <w:ind w:firstLine="709"/>
        <w:rPr>
          <w:sz w:val="28"/>
          <w:szCs w:val="28"/>
        </w:rPr>
      </w:pPr>
      <w:r w:rsidRPr="00EA79D4">
        <w:rPr>
          <w:sz w:val="28"/>
          <w:szCs w:val="28"/>
        </w:rPr>
        <w:t>ОКТМО</w:t>
      </w:r>
      <w:r w:rsidR="00265768" w:rsidRPr="00EA79D4">
        <w:rPr>
          <w:sz w:val="28"/>
          <w:szCs w:val="28"/>
        </w:rPr>
        <w:t xml:space="preserve"> (поле 105)</w:t>
      </w:r>
      <w:r w:rsidR="00381884" w:rsidRPr="00EA79D4">
        <w:rPr>
          <w:sz w:val="28"/>
          <w:szCs w:val="28"/>
        </w:rPr>
        <w:t xml:space="preserve"> 6060146</w:t>
      </w:r>
      <w:r w:rsidRPr="00EA79D4">
        <w:rPr>
          <w:sz w:val="28"/>
          <w:szCs w:val="28"/>
        </w:rPr>
        <w:t>0</w:t>
      </w:r>
    </w:p>
    <w:p w:rsidR="00830ABA" w:rsidRPr="00EA79D4" w:rsidRDefault="0058020A" w:rsidP="00830ABA">
      <w:pPr>
        <w:ind w:firstLine="709"/>
        <w:rPr>
          <w:sz w:val="28"/>
          <w:szCs w:val="28"/>
        </w:rPr>
      </w:pPr>
      <w:r w:rsidRPr="00EA79D4">
        <w:rPr>
          <w:sz w:val="28"/>
          <w:szCs w:val="28"/>
        </w:rPr>
        <w:t>БИК  046015001р/с 40204</w:t>
      </w:r>
      <w:r w:rsidR="00AC5604" w:rsidRPr="00EA79D4">
        <w:rPr>
          <w:sz w:val="28"/>
          <w:szCs w:val="28"/>
        </w:rPr>
        <w:t>810700000000567</w:t>
      </w:r>
    </w:p>
    <w:p w:rsidR="00830ABA" w:rsidRPr="00EA79D4" w:rsidRDefault="00830ABA" w:rsidP="00830ABA">
      <w:pPr>
        <w:ind w:firstLine="709"/>
        <w:rPr>
          <w:sz w:val="28"/>
          <w:szCs w:val="28"/>
        </w:rPr>
      </w:pPr>
      <w:r w:rsidRPr="00EA79D4">
        <w:rPr>
          <w:sz w:val="28"/>
          <w:szCs w:val="28"/>
        </w:rPr>
        <w:t>в ОТДЕЛЕНИЕ  РОСТОВ-НА-ДОНУ Г. РОСТОВ-НА-ДОНУ</w:t>
      </w:r>
    </w:p>
    <w:p w:rsidR="00D40AED" w:rsidRPr="00EA79D4" w:rsidRDefault="00D40AED" w:rsidP="00830ABA">
      <w:pPr>
        <w:ind w:firstLine="709"/>
        <w:rPr>
          <w:sz w:val="28"/>
          <w:szCs w:val="28"/>
        </w:rPr>
      </w:pPr>
    </w:p>
    <w:p w:rsidR="00265768" w:rsidRPr="00EA79D4" w:rsidRDefault="00830ABA" w:rsidP="00830ABA">
      <w:pPr>
        <w:ind w:firstLine="709"/>
        <w:rPr>
          <w:sz w:val="28"/>
          <w:szCs w:val="28"/>
        </w:rPr>
      </w:pPr>
      <w:r w:rsidRPr="00EA79D4">
        <w:rPr>
          <w:sz w:val="28"/>
          <w:szCs w:val="28"/>
        </w:rPr>
        <w:t>Код дохода</w:t>
      </w:r>
      <w:r w:rsidR="00265768" w:rsidRPr="00EA79D4">
        <w:rPr>
          <w:sz w:val="28"/>
          <w:szCs w:val="28"/>
        </w:rPr>
        <w:t xml:space="preserve"> (поле 104)</w:t>
      </w:r>
      <w:r w:rsidRPr="00EA79D4">
        <w:rPr>
          <w:sz w:val="28"/>
          <w:szCs w:val="28"/>
        </w:rPr>
        <w:t>:</w:t>
      </w:r>
    </w:p>
    <w:p w:rsidR="000304AE" w:rsidRPr="00EA79D4" w:rsidRDefault="00265768" w:rsidP="00830ABA">
      <w:pPr>
        <w:ind w:firstLine="709"/>
        <w:rPr>
          <w:sz w:val="28"/>
          <w:szCs w:val="28"/>
        </w:rPr>
      </w:pPr>
      <w:r w:rsidRPr="00EA79D4">
        <w:rPr>
          <w:sz w:val="28"/>
          <w:szCs w:val="28"/>
        </w:rPr>
        <w:t xml:space="preserve">- В случае возмещения ущерба, при нарушении условий контракта – </w:t>
      </w:r>
      <w:r w:rsidR="0058020A" w:rsidRPr="00EA79D4">
        <w:rPr>
          <w:sz w:val="28"/>
          <w:szCs w:val="28"/>
        </w:rPr>
        <w:t>951</w:t>
      </w:r>
      <w:r w:rsidRPr="00EA79D4">
        <w:rPr>
          <w:sz w:val="28"/>
          <w:szCs w:val="28"/>
        </w:rPr>
        <w:t> </w:t>
      </w:r>
      <w:r w:rsidR="00830ABA" w:rsidRPr="00EA79D4">
        <w:rPr>
          <w:sz w:val="28"/>
          <w:szCs w:val="28"/>
        </w:rPr>
        <w:t>1</w:t>
      </w:r>
      <w:r w:rsidRPr="00EA79D4">
        <w:rPr>
          <w:sz w:val="28"/>
          <w:szCs w:val="28"/>
        </w:rPr>
        <w:t> </w:t>
      </w:r>
      <w:r w:rsidR="00830ABA" w:rsidRPr="00EA79D4">
        <w:rPr>
          <w:sz w:val="28"/>
          <w:szCs w:val="28"/>
        </w:rPr>
        <w:t>16</w:t>
      </w:r>
      <w:r w:rsidRPr="00EA79D4">
        <w:rPr>
          <w:sz w:val="28"/>
          <w:szCs w:val="28"/>
        </w:rPr>
        <w:t> </w:t>
      </w:r>
      <w:r w:rsidR="00D718DD" w:rsidRPr="00EA79D4">
        <w:rPr>
          <w:sz w:val="28"/>
          <w:szCs w:val="28"/>
        </w:rPr>
        <w:t>33050</w:t>
      </w:r>
      <w:r w:rsidRPr="00EA79D4">
        <w:rPr>
          <w:sz w:val="28"/>
          <w:szCs w:val="28"/>
        </w:rPr>
        <w:t> </w:t>
      </w:r>
      <w:r w:rsidR="00D6508A" w:rsidRPr="00EA79D4">
        <w:rPr>
          <w:sz w:val="28"/>
          <w:szCs w:val="28"/>
        </w:rPr>
        <w:t>10</w:t>
      </w:r>
      <w:r w:rsidRPr="00EA79D4">
        <w:rPr>
          <w:sz w:val="28"/>
          <w:szCs w:val="28"/>
        </w:rPr>
        <w:t> </w:t>
      </w:r>
      <w:r w:rsidR="00830ABA" w:rsidRPr="00EA79D4">
        <w:rPr>
          <w:sz w:val="28"/>
          <w:szCs w:val="28"/>
        </w:rPr>
        <w:t>0000</w:t>
      </w:r>
      <w:r w:rsidRPr="00EA79D4">
        <w:rPr>
          <w:sz w:val="28"/>
          <w:szCs w:val="28"/>
        </w:rPr>
        <w:t> </w:t>
      </w:r>
      <w:r w:rsidR="00830ABA" w:rsidRPr="00EA79D4">
        <w:rPr>
          <w:sz w:val="28"/>
          <w:szCs w:val="28"/>
        </w:rPr>
        <w:t>140</w:t>
      </w:r>
      <w:r w:rsidRPr="00EA79D4">
        <w:rPr>
          <w:sz w:val="28"/>
          <w:szCs w:val="28"/>
        </w:rPr>
        <w:t>;</w:t>
      </w:r>
    </w:p>
    <w:p w:rsidR="00265768" w:rsidRPr="00EA79D4" w:rsidRDefault="00265768" w:rsidP="00830ABA">
      <w:pPr>
        <w:ind w:firstLine="709"/>
        <w:rPr>
          <w:sz w:val="28"/>
          <w:szCs w:val="28"/>
        </w:rPr>
      </w:pPr>
      <w:r w:rsidRPr="00EA79D4">
        <w:rPr>
          <w:sz w:val="28"/>
          <w:szCs w:val="28"/>
        </w:rPr>
        <w:t>- В случае уплат</w:t>
      </w:r>
      <w:r w:rsidR="00416A5C" w:rsidRPr="00EA79D4">
        <w:rPr>
          <w:sz w:val="28"/>
          <w:szCs w:val="28"/>
        </w:rPr>
        <w:t>ы штрафов, пеней – 1 16 90050 10</w:t>
      </w:r>
      <w:r w:rsidRPr="00EA79D4">
        <w:rPr>
          <w:sz w:val="28"/>
          <w:szCs w:val="28"/>
        </w:rPr>
        <w:t xml:space="preserve"> 0000 140</w:t>
      </w:r>
    </w:p>
    <w:p w:rsidR="00D718DD" w:rsidRPr="00A97F3F" w:rsidRDefault="00D718DD" w:rsidP="00830ABA">
      <w:pPr>
        <w:ind w:firstLine="709"/>
        <w:rPr>
          <w:color w:val="FF0000"/>
          <w:sz w:val="28"/>
          <w:szCs w:val="28"/>
        </w:rPr>
      </w:pPr>
    </w:p>
    <w:p w:rsidR="00D718DD" w:rsidRDefault="00D718DD" w:rsidP="00830ABA">
      <w:pPr>
        <w:ind w:firstLine="709"/>
        <w:rPr>
          <w:color w:val="FF0000"/>
          <w:sz w:val="28"/>
          <w:szCs w:val="28"/>
        </w:rPr>
      </w:pPr>
    </w:p>
    <w:p w:rsidR="00A97F3F" w:rsidRDefault="00A97F3F" w:rsidP="00830ABA">
      <w:pPr>
        <w:ind w:firstLine="709"/>
        <w:rPr>
          <w:color w:val="FF0000"/>
          <w:sz w:val="28"/>
          <w:szCs w:val="28"/>
        </w:rPr>
      </w:pPr>
    </w:p>
    <w:p w:rsidR="00A97F3F" w:rsidRPr="00A97F3F" w:rsidRDefault="00A97F3F" w:rsidP="00830ABA">
      <w:pPr>
        <w:ind w:firstLine="709"/>
        <w:rPr>
          <w:color w:val="FF0000"/>
          <w:sz w:val="28"/>
          <w:szCs w:val="28"/>
        </w:rPr>
      </w:pPr>
    </w:p>
    <w:p w:rsidR="00D718DD" w:rsidRDefault="00D718DD" w:rsidP="00830ABA">
      <w:pPr>
        <w:ind w:firstLine="709"/>
        <w:rPr>
          <w:sz w:val="28"/>
          <w:szCs w:val="28"/>
        </w:rPr>
      </w:pPr>
    </w:p>
    <w:p w:rsidR="00D718DD" w:rsidRDefault="00D718DD" w:rsidP="00830ABA">
      <w:pPr>
        <w:ind w:firstLine="709"/>
        <w:rPr>
          <w:sz w:val="28"/>
          <w:szCs w:val="28"/>
        </w:rPr>
      </w:pPr>
    </w:p>
    <w:p w:rsidR="00A97F3F" w:rsidRDefault="00A97F3F" w:rsidP="00A97F3F">
      <w:pPr>
        <w:spacing w:after="160" w:line="259" w:lineRule="auto"/>
        <w:jc w:val="left"/>
        <w:rPr>
          <w:sz w:val="28"/>
          <w:szCs w:val="28"/>
        </w:rPr>
      </w:pPr>
      <w:r>
        <w:rPr>
          <w:sz w:val="28"/>
          <w:szCs w:val="28"/>
        </w:rPr>
        <w:t>Глава Отрадовского</w:t>
      </w:r>
    </w:p>
    <w:p w:rsidR="00D718DD" w:rsidRPr="00463951" w:rsidRDefault="00A97F3F" w:rsidP="00A97F3F">
      <w:pPr>
        <w:tabs>
          <w:tab w:val="left" w:pos="7088"/>
        </w:tabs>
      </w:pPr>
      <w:r>
        <w:rPr>
          <w:sz w:val="28"/>
          <w:szCs w:val="28"/>
        </w:rPr>
        <w:t xml:space="preserve">сельского поселения                                                 </w:t>
      </w:r>
      <w:proofErr w:type="spellStart"/>
      <w:r>
        <w:rPr>
          <w:sz w:val="28"/>
          <w:szCs w:val="28"/>
        </w:rPr>
        <w:t>С.Г.Матишов</w:t>
      </w:r>
      <w:proofErr w:type="spellEnd"/>
      <w:r w:rsidR="00D718DD">
        <w:rPr>
          <w:sz w:val="28"/>
          <w:szCs w:val="28"/>
        </w:rPr>
        <w:t>.</w:t>
      </w:r>
      <w:bookmarkStart w:id="0" w:name="_GoBack"/>
      <w:bookmarkEnd w:id="0"/>
    </w:p>
    <w:sectPr w:rsidR="00D718DD" w:rsidRPr="00463951" w:rsidSect="00265768">
      <w:pgSz w:w="11905" w:h="16838"/>
      <w:pgMar w:top="1134" w:right="850" w:bottom="127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4EB"/>
    <w:rsid w:val="000304AE"/>
    <w:rsid w:val="00031A9D"/>
    <w:rsid w:val="00086CCD"/>
    <w:rsid w:val="001C55C0"/>
    <w:rsid w:val="002275EC"/>
    <w:rsid w:val="00265768"/>
    <w:rsid w:val="002B3CCD"/>
    <w:rsid w:val="00381884"/>
    <w:rsid w:val="00416A5C"/>
    <w:rsid w:val="00461DD7"/>
    <w:rsid w:val="00463951"/>
    <w:rsid w:val="00553E29"/>
    <w:rsid w:val="0058020A"/>
    <w:rsid w:val="0063661D"/>
    <w:rsid w:val="00656B36"/>
    <w:rsid w:val="006D7546"/>
    <w:rsid w:val="0073607F"/>
    <w:rsid w:val="00830ABA"/>
    <w:rsid w:val="008A24EB"/>
    <w:rsid w:val="00906136"/>
    <w:rsid w:val="009068EA"/>
    <w:rsid w:val="00994C78"/>
    <w:rsid w:val="009F4FE8"/>
    <w:rsid w:val="00A04AA3"/>
    <w:rsid w:val="00A113E4"/>
    <w:rsid w:val="00A532A3"/>
    <w:rsid w:val="00A97F3F"/>
    <w:rsid w:val="00AC5604"/>
    <w:rsid w:val="00C1161F"/>
    <w:rsid w:val="00D40AED"/>
    <w:rsid w:val="00D6508A"/>
    <w:rsid w:val="00D718DD"/>
    <w:rsid w:val="00DB2BBB"/>
    <w:rsid w:val="00DB6DE7"/>
    <w:rsid w:val="00E46A45"/>
    <w:rsid w:val="00E95414"/>
    <w:rsid w:val="00EA79D4"/>
    <w:rsid w:val="00F02F87"/>
    <w:rsid w:val="00F12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A24EB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24E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4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2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bnovl">
    <w:name w:val="dobnovl"/>
    <w:basedOn w:val="a"/>
    <w:rsid w:val="008A24EB"/>
    <w:pPr>
      <w:spacing w:before="100" w:beforeAutospacing="1" w:after="100" w:afterAutospacing="1"/>
      <w:jc w:val="left"/>
    </w:pPr>
  </w:style>
  <w:style w:type="paragraph" w:customStyle="1" w:styleId="doktekstj">
    <w:name w:val="doktekstj"/>
    <w:basedOn w:val="a"/>
    <w:rsid w:val="008A24E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basedOn w:val="a0"/>
    <w:rsid w:val="008A24EB"/>
  </w:style>
  <w:style w:type="character" w:styleId="a3">
    <w:name w:val="Hyperlink"/>
    <w:basedOn w:val="a0"/>
    <w:uiPriority w:val="99"/>
    <w:semiHidden/>
    <w:unhideWhenUsed/>
    <w:rsid w:val="008A24EB"/>
    <w:rPr>
      <w:color w:val="0000FF"/>
      <w:u w:val="single"/>
    </w:rPr>
  </w:style>
  <w:style w:type="paragraph" w:customStyle="1" w:styleId="doktekstr">
    <w:name w:val="doktekstr"/>
    <w:basedOn w:val="a"/>
    <w:rsid w:val="008A24EB"/>
    <w:pPr>
      <w:spacing w:before="100" w:beforeAutospacing="1" w:after="100" w:afterAutospacing="1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A113E4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113E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639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129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662FF050CE1F62AE2B26D75C32DA1E51FBA6FC47E3538520049E87F4693191A2F28B702B5E4z8v9H" TargetMode="External"/><Relationship Id="rId4" Type="http://schemas.openxmlformats.org/officeDocument/2006/relationships/hyperlink" Target="consultantplus://offline/ref=C662FF050CE1F62AE2B26D75C32DA1E51FBA6FC47E3538520049E87F4693191A2F28B702B5E4z8v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</dc:creator>
  <cp:keywords/>
  <dc:description/>
  <cp:lastModifiedBy>User2</cp:lastModifiedBy>
  <cp:revision>29</cp:revision>
  <cp:lastPrinted>2015-06-22T06:47:00Z</cp:lastPrinted>
  <dcterms:created xsi:type="dcterms:W3CDTF">2015-06-22T07:35:00Z</dcterms:created>
  <dcterms:modified xsi:type="dcterms:W3CDTF">2015-07-06T06:22:00Z</dcterms:modified>
</cp:coreProperties>
</file>