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2B1CAF">
        <w:rPr>
          <w:rFonts w:ascii="Times New Roman" w:hAnsi="Times New Roman" w:cs="Times New Roman"/>
          <w:sz w:val="24"/>
          <w:szCs w:val="24"/>
        </w:rPr>
        <w:t>17</w:t>
      </w:r>
    </w:p>
    <w:p w:rsidR="00A83F2B" w:rsidRDefault="002B1CA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№52 от 27.06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поселения Азовского района на 2014 год и плановый период 2015 и 2016 годов»</w:t>
            </w:r>
            <w:r w:rsidR="00E94E3B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41 от 16.12.2013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поселения Азовского района на 2014 год и плановый период 2015 и 2016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E4197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18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5D4C" w:rsidRPr="00DB5D4C" w:rsidRDefault="00DB5D4C" w:rsidP="00DB5D4C">
      <w:pPr>
        <w:jc w:val="center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РОССИЙСКАЯ ФЕДЕРАЦИЯ</w:t>
      </w:r>
    </w:p>
    <w:p w:rsidR="00DB5D4C" w:rsidRPr="00DB5D4C" w:rsidRDefault="00DB5D4C" w:rsidP="00DB5D4C">
      <w:pPr>
        <w:jc w:val="center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DB5D4C" w:rsidRPr="00DB5D4C" w:rsidRDefault="00DB5D4C" w:rsidP="00DB5D4C">
      <w:pPr>
        <w:jc w:val="center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DB5D4C" w:rsidRPr="00DB5D4C" w:rsidRDefault="00DB5D4C" w:rsidP="00DB5D4C">
      <w:pPr>
        <w:jc w:val="center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DB5D4C" w:rsidRPr="00DB5D4C" w:rsidRDefault="00DB5D4C" w:rsidP="00DB5D4C">
      <w:pPr>
        <w:jc w:val="both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 xml:space="preserve">          27.06.2014 год                                                                                             № 52</w:t>
      </w:r>
    </w:p>
    <w:p w:rsidR="00DB5D4C" w:rsidRPr="00DB5D4C" w:rsidRDefault="00DB5D4C" w:rsidP="00DB5D4C">
      <w:pPr>
        <w:pStyle w:val="ConsPlusTitle"/>
        <w:spacing w:line="276" w:lineRule="auto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DB5D4C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2014 год и плановый период 2015 и 2016 годов»</w:t>
      </w:r>
      <w:bookmarkStart w:id="0" w:name="_Toc164233559"/>
    </w:p>
    <w:p w:rsidR="00DB5D4C" w:rsidRPr="00DB5D4C" w:rsidRDefault="00DB5D4C" w:rsidP="00DB5D4C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DB5D4C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№41 от 16.12.2013г. «О бюджете Отрадовского сельского поселения Азовского района на 2014 год и плановый период 2015 и 2016 годов»:</w:t>
      </w:r>
    </w:p>
    <w:p w:rsidR="00DB5D4C" w:rsidRPr="00DB5D4C" w:rsidRDefault="00DB5D4C" w:rsidP="00DB5D4C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DB5D4C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DB5D4C" w:rsidRPr="00DB5D4C" w:rsidRDefault="00DB5D4C" w:rsidP="00DB5D4C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5D4C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2014 год</w:t>
      </w:r>
      <w:bookmarkEnd w:id="0"/>
      <w:r w:rsidRPr="00DB5D4C">
        <w:rPr>
          <w:rFonts w:ascii="Times New Roman" w:hAnsi="Times New Roman" w:cs="Times New Roman"/>
          <w:sz w:val="24"/>
          <w:szCs w:val="24"/>
        </w:rPr>
        <w:t xml:space="preserve"> и плановый период 2015 и 2016 годов</w:t>
      </w:r>
    </w:p>
    <w:p w:rsidR="00DB5D4C" w:rsidRPr="00DB5D4C" w:rsidRDefault="00DB5D4C" w:rsidP="00DB5D4C">
      <w:pPr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1. Утвердить основные характеристики  бюджета Отрадовского сельского поселения Азовского района на 2014 год:</w:t>
      </w:r>
    </w:p>
    <w:p w:rsidR="00DB5D4C" w:rsidRPr="00DB5D4C" w:rsidRDefault="00DB5D4C" w:rsidP="00DB5D4C">
      <w:pPr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1) общий объем доходов бюджета Отрадовского сельского поселения Азовского района  в сумме 10664,1 тыс. рублей;</w:t>
      </w:r>
    </w:p>
    <w:p w:rsidR="00DB5D4C" w:rsidRPr="00DB5D4C" w:rsidRDefault="00DB5D4C" w:rsidP="00DB5D4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4C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10781,0 тыс. рублей;</w:t>
      </w:r>
    </w:p>
    <w:p w:rsidR="00DB5D4C" w:rsidRPr="00DB5D4C" w:rsidRDefault="00DB5D4C" w:rsidP="00DB5D4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4C">
        <w:rPr>
          <w:rFonts w:ascii="Times New Roman" w:hAnsi="Times New Roman" w:cs="Times New Roman"/>
          <w:sz w:val="24"/>
          <w:szCs w:val="24"/>
        </w:rPr>
        <w:lastRenderedPageBreak/>
        <w:t>3) общий объем дефицита бюджета Отрадовского сельского поселения Азовского района в сумме 116,9 тыс. рублей;</w:t>
      </w:r>
    </w:p>
    <w:p w:rsidR="00DB5D4C" w:rsidRPr="00DB5D4C" w:rsidRDefault="00DB5D4C" w:rsidP="00DB5D4C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DB5D4C">
        <w:rPr>
          <w:sz w:val="24"/>
          <w:szCs w:val="24"/>
        </w:rPr>
        <w:t>4) предельный объем муниципального долга Отрадовского сельского поселения в сумме 6978,0 тыс. рублей.</w:t>
      </w:r>
    </w:p>
    <w:p w:rsidR="00DB5D4C" w:rsidRPr="00DB5D4C" w:rsidRDefault="00DB5D4C" w:rsidP="00DB5D4C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DB5D4C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2015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DB5D4C" w:rsidRPr="00DB5D4C" w:rsidRDefault="00DB5D4C" w:rsidP="00DB5D4C">
      <w:pPr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2. Приложение №11,№13,№15изложить в новой редакции.</w:t>
      </w:r>
    </w:p>
    <w:p w:rsidR="00DB5D4C" w:rsidRPr="00DB5D4C" w:rsidRDefault="00DB5D4C" w:rsidP="00DB5D4C">
      <w:pPr>
        <w:jc w:val="both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3.</w:t>
      </w:r>
      <w:r w:rsidRPr="00DB5D4C">
        <w:rPr>
          <w:rFonts w:ascii="Times New Roman" w:hAnsi="Times New Roman"/>
          <w:b/>
          <w:sz w:val="24"/>
          <w:szCs w:val="24"/>
        </w:rPr>
        <w:t xml:space="preserve"> </w:t>
      </w:r>
      <w:r w:rsidRPr="00DB5D4C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DB5D4C" w:rsidRPr="00DB5D4C" w:rsidRDefault="00DB5D4C" w:rsidP="00DB5D4C">
      <w:pPr>
        <w:jc w:val="both"/>
        <w:rPr>
          <w:rFonts w:ascii="Times New Roman" w:hAnsi="Times New Roman"/>
          <w:sz w:val="24"/>
          <w:szCs w:val="24"/>
        </w:rPr>
      </w:pPr>
    </w:p>
    <w:p w:rsidR="00DB5D4C" w:rsidRPr="00DB5D4C" w:rsidRDefault="00DB5D4C" w:rsidP="00DB5D4C">
      <w:pPr>
        <w:jc w:val="both"/>
        <w:rPr>
          <w:rFonts w:ascii="Times New Roman" w:hAnsi="Times New Roman"/>
          <w:sz w:val="24"/>
          <w:szCs w:val="24"/>
        </w:rPr>
      </w:pPr>
    </w:p>
    <w:p w:rsidR="00DB5D4C" w:rsidRPr="00DB5D4C" w:rsidRDefault="00DB5D4C" w:rsidP="00DB5D4C">
      <w:pPr>
        <w:jc w:val="both"/>
        <w:rPr>
          <w:rFonts w:ascii="Times New Roman" w:hAnsi="Times New Roman"/>
          <w:sz w:val="24"/>
          <w:szCs w:val="24"/>
        </w:rPr>
      </w:pPr>
    </w:p>
    <w:p w:rsidR="00DB5D4C" w:rsidRPr="00DB5D4C" w:rsidRDefault="00DB5D4C" w:rsidP="00DB5D4C">
      <w:pPr>
        <w:jc w:val="both"/>
        <w:rPr>
          <w:rFonts w:ascii="Times New Roman" w:hAnsi="Times New Roman"/>
          <w:sz w:val="24"/>
          <w:szCs w:val="24"/>
        </w:rPr>
      </w:pPr>
    </w:p>
    <w:p w:rsidR="00DB5D4C" w:rsidRPr="00DB5D4C" w:rsidRDefault="00DB5D4C" w:rsidP="00DB5D4C">
      <w:pPr>
        <w:jc w:val="both"/>
        <w:rPr>
          <w:rFonts w:ascii="Times New Roman" w:hAnsi="Times New Roman"/>
          <w:sz w:val="24"/>
          <w:szCs w:val="24"/>
        </w:rPr>
      </w:pPr>
    </w:p>
    <w:p w:rsidR="00DB5D4C" w:rsidRPr="00DB5D4C" w:rsidRDefault="00DB5D4C" w:rsidP="00DB5D4C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Глава Отрадовского</w:t>
      </w:r>
    </w:p>
    <w:p w:rsidR="00DB5D4C" w:rsidRPr="00DB5D4C" w:rsidRDefault="00DB5D4C" w:rsidP="00DB5D4C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DB5D4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2F776E" w:rsidRPr="00200BBE" w:rsidRDefault="002F776E" w:rsidP="00200BBE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776E" w:rsidRPr="002F776E" w:rsidRDefault="00F150F4" w:rsidP="00706527">
      <w:pPr>
        <w:pStyle w:val="ae"/>
        <w:rPr>
          <w:color w:val="000000"/>
        </w:rPr>
      </w:pPr>
      <w:r w:rsidRPr="00412356">
        <w:rPr>
          <w:sz w:val="22"/>
          <w:szCs w:val="22"/>
        </w:rPr>
        <w:t xml:space="preserve">                      </w:t>
      </w:r>
    </w:p>
    <w:p w:rsidR="00BD080A" w:rsidRDefault="00BD080A" w:rsidP="00BF4FFA">
      <w:pPr>
        <w:rPr>
          <w:sz w:val="28"/>
          <w:szCs w:val="28"/>
        </w:rPr>
        <w:sectPr w:rsidR="00BD080A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5F5F60" w:rsidRPr="005F5F60" w:rsidRDefault="005F5F60" w:rsidP="005F5F60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color w:val="000000"/>
          <w:sz w:val="24"/>
          <w:szCs w:val="24"/>
        </w:rPr>
        <w:lastRenderedPageBreak/>
        <w:t>Приложение №11</w:t>
      </w:r>
    </w:p>
    <w:p w:rsidR="005F5F60" w:rsidRPr="005F5F60" w:rsidRDefault="005F5F60" w:rsidP="005F5F6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к Решению № 52 от  27.06.2014г</w:t>
      </w:r>
    </w:p>
    <w:p w:rsidR="005F5F60" w:rsidRPr="005F5F60" w:rsidRDefault="005F5F60" w:rsidP="005F5F6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5F5F60" w:rsidRPr="005F5F60" w:rsidRDefault="005F5F60" w:rsidP="005F5F6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5F5F60" w:rsidRPr="005F5F60" w:rsidRDefault="005F5F60" w:rsidP="005F5F60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</w:t>
      </w:r>
    </w:p>
    <w:p w:rsidR="005F5F60" w:rsidRPr="005F5F60" w:rsidRDefault="005F5F60" w:rsidP="005F5F6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</w:t>
      </w:r>
    </w:p>
    <w:p w:rsidR="005F5F60" w:rsidRPr="005F5F60" w:rsidRDefault="005F5F60" w:rsidP="005F5F60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программам Отрадовского сельского поселения и непрограммным направлениям </w:t>
      </w:r>
    </w:p>
    <w:p w:rsidR="005F5F60" w:rsidRPr="005F5F60" w:rsidRDefault="005F5F60" w:rsidP="005F5F6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деятельности),  группам (подгруппам) видов расходов классификации </w:t>
      </w:r>
    </w:p>
    <w:p w:rsidR="005F5F60" w:rsidRPr="005F5F60" w:rsidRDefault="005F5F60" w:rsidP="005F5F6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расходов областного бюджета на 2014 год</w:t>
      </w:r>
    </w:p>
    <w:p w:rsidR="005F5F60" w:rsidRPr="005F5F60" w:rsidRDefault="005F5F60" w:rsidP="005F5F60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5F5F60" w:rsidRPr="005F5F60" w:rsidRDefault="005F5F60" w:rsidP="005F5F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F5F60" w:rsidRPr="005F5F60" w:rsidRDefault="005F5F60" w:rsidP="005F5F60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ВСЕГО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10 781,0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ОБЩЕГОСУДАРСТВЕННЫЕ ВОПРОСЫ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4 663,1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Функционирование высшего должностного лица субъекта Российской Федерации и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02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816,2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на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02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89 1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120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816,2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выплаты персоналу государственных (муниципальных) органов)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Функционирование Правительства Российской Федерации, высших исполнительных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3 475,4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органов государственной власти субъектов Российской Федерации, местных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администраций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других неэффективных элементов систем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06 1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3,0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освещения, в том числе светильников, на энергорсберегающие( в том числе не менее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30% от объема светодиодов) (Иные закупки товаров, работ и услуг для обеспечения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на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120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2 485,9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выплаты персоналу государственных (муниципальных) органов)</w:t>
      </w:r>
    </w:p>
    <w:p w:rsidR="005F5F60" w:rsidRPr="005F5F60" w:rsidRDefault="005F5F60" w:rsidP="005F5F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br w:type="page"/>
      </w:r>
      <w:r w:rsidRPr="005F5F60">
        <w:rPr>
          <w:rFonts w:ascii="Times New Roman" w:hAnsi="Times New Roman"/>
          <w:sz w:val="24"/>
          <w:szCs w:val="24"/>
        </w:rPr>
        <w:lastRenderedPageBreak/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Расходы на обеспечение функций муниципальных органов (Иные закупки товаров, работ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971,9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 и 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по определению перечня должностных лиц,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0,2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административных правонарушениях,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2.2,2.4,2.7,2.9,3.2,4.1,4.4,5.1,5.2,6.2,6.3,6.4,7.1,7.2,7.3(в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части нарушения установленных нормативными правовыми актами органов местного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самоуправления правил организации пассажирских перевозок автомобильным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9.1,статьей 9.3 Областного закона от 25 октября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2002 года №273-ЗС "Об административных правонарушениях" (Иные закупки товаров,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полномочий в области градостроительства на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540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14,4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территории сельского поселения (Иные межбюджетные трансферты)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Обеспечение проведения выборов и референдумов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07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0,0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371,5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муниципальной службы,внедрение эффективных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01 1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5,0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технологий и современных методов кадровой работы, развитие системы подготовки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кадров для муниципальной службы (Иные закупки товаров, работ и услуг для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признание прав и регулирование отношений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100,0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недвижимости государственной собственности (Иные закупки товаров, работ и услуг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Расходы на уплату налога на имущество организаций, земельного налога, а также уплата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850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261,5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 прочих налогов и сборов и иных платежей (Уплата налогов, сборов и иных платежей)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Выполнение других обязательств государства (Уплата налогов, сборов и иных платежей)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850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5,0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НАЦИОНАЛЬНАЯ ОБОРОНА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02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154,4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Мобилизационная и вневойсковая подготовка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02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154,4</w:t>
      </w:r>
    </w:p>
    <w:p w:rsidR="005F5F60" w:rsidRPr="005F5F60" w:rsidRDefault="005F5F60" w:rsidP="005F5F60">
      <w:pPr>
        <w:widowControl w:val="0"/>
        <w:tabs>
          <w:tab w:val="right" w:pos="1555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</w:t>
      </w:r>
    </w:p>
    <w:p w:rsidR="005F5F60" w:rsidRPr="005F5F60" w:rsidRDefault="005F5F60" w:rsidP="005F5F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br w:type="page"/>
      </w:r>
      <w:r w:rsidRPr="005F5F60">
        <w:rPr>
          <w:rFonts w:ascii="Times New Roman" w:hAnsi="Times New Roman"/>
          <w:sz w:val="24"/>
          <w:szCs w:val="24"/>
        </w:rPr>
        <w:lastRenderedPageBreak/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воинского учета на территориях где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02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120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154,4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(Расходы на выплаты персоналу государственных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(муниципальных) органов)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186,8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Защита населения и территории от чрезвычайных ситуаций природного и техногенного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186,8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характера, гражданская оборона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безопасности (Иные закупки товаров, работ и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02 1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80,0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закупки товаров, работ и услуг для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10,0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сельского поселения бюджету Азовского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540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91,8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населения и территории от ЧС природного и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техногенного характера (Иные межбюджетные трансферты)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Мероприятия по антитеррористической защищенности объектов социальной сферы (Иные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03 1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5,0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 и услуг для обеспечения государственных (муниципальных)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НАЦИОНАЛЬНАЯ ЭКОНОМИКА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1 313,9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Водное хозяйство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06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179,0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погашение кредиторской задолженности в рамках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06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179,0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не программных расходов (Иные закупки товаров, работ и услуг для обеспечения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 Дорожное хозяйство (дорожные фонды)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1 134,9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ремонт автодорог общего пользования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11,7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местного значения (Иные закупки товаров, работ и услуг для обеспечения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на ремонт и содержание автодорог общего пользования местного значения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633,1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5F5F60" w:rsidRPr="005F5F60" w:rsidRDefault="005F5F60" w:rsidP="005F5F60">
      <w:pPr>
        <w:widowControl w:val="0"/>
        <w:tabs>
          <w:tab w:val="right" w:pos="15555"/>
        </w:tabs>
        <w:autoSpaceDE w:val="0"/>
        <w:autoSpaceDN w:val="0"/>
        <w:adjustRightInd w:val="0"/>
        <w:spacing w:before="15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3</w:t>
      </w:r>
    </w:p>
    <w:p w:rsidR="005F5F60" w:rsidRPr="005F5F60" w:rsidRDefault="005F5F60" w:rsidP="005F5F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br w:type="page"/>
      </w:r>
      <w:r w:rsidRPr="005F5F60">
        <w:rPr>
          <w:rFonts w:ascii="Times New Roman" w:hAnsi="Times New Roman"/>
          <w:sz w:val="24"/>
          <w:szCs w:val="24"/>
        </w:rPr>
        <w:lastRenderedPageBreak/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на ремонт и содержание автодорог общего пользования местного значения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221,1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изготовление ПСД на строительство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04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09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410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269,0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значения в рамках не программных расходов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(Бюджетные инвестиции)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ЖИЛИЩНО-КОММУНАЛЬНОЕ ХОЗЯЙСТВО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1 520,3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Коммунальное хозяйство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02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300,0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объектов водоснабжения, развития коммунальной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02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05 1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300,0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инфраструктуры повышение качества водоснабжения (Иные закупки товаров, работ и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Благоустройство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1 220,3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Мероприятия по энергосбережению уличного освещения (Иные закупки товаров, работ и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27,0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 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уличного освещения (Иные закупки товаров,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565,7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на посадку зеленых насаждений (Иные закупки товаров, работ и услуг для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08 1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10,0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по обустройству и содержанию детских площадок (Иные закупки товаров,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100,0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Расходы по содержанию и ремонту площадок мусорных контейнеров и площадок к ним,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05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03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517,6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 а также содержание территории сельского поселения (Иные закупки товаров, работ и 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КУЛЬТУРА, КИНЕМАТОГРАФИЯ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08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2 930,9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Культура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08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2 930,9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Субсидия на обеспечение деятельности культуры (Субсидии бюджетным учреждениям)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08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610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2 464,3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Субсидия на обеспечение деятельности библиотек (Субсидии бюджетным учреждениям)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08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610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466,6</w:t>
      </w:r>
    </w:p>
    <w:p w:rsidR="005F5F60" w:rsidRPr="005F5F60" w:rsidRDefault="005F5F60" w:rsidP="005F5F60">
      <w:pPr>
        <w:widowControl w:val="0"/>
        <w:tabs>
          <w:tab w:val="right" w:pos="15555"/>
        </w:tabs>
        <w:autoSpaceDE w:val="0"/>
        <w:autoSpaceDN w:val="0"/>
        <w:adjustRightInd w:val="0"/>
        <w:spacing w:before="35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4</w:t>
      </w:r>
    </w:p>
    <w:p w:rsidR="005F5F60" w:rsidRPr="005F5F60" w:rsidRDefault="005F5F60" w:rsidP="005F5F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br w:type="page"/>
      </w:r>
      <w:r w:rsidRPr="005F5F60">
        <w:rPr>
          <w:rFonts w:ascii="Times New Roman" w:hAnsi="Times New Roman"/>
          <w:sz w:val="24"/>
          <w:szCs w:val="24"/>
        </w:rPr>
        <w:lastRenderedPageBreak/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ФИЗИЧЕСКАЯ КУЛЬТУРА И СПОРТ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11,6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11,6</w:t>
      </w:r>
    </w:p>
    <w:p w:rsidR="005F5F60" w:rsidRPr="005F5F60" w:rsidRDefault="005F5F60" w:rsidP="005F5F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массово-спортивные мероприятия (Иные закупки товаров,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01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 xml:space="preserve">11 1 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240</w:t>
      </w: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11,6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5F5F60" w:rsidRPr="005F5F60" w:rsidRDefault="005F5F60" w:rsidP="005F5F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5F60">
        <w:rPr>
          <w:rFonts w:ascii="Times New Roman" w:hAnsi="Times New Roman"/>
          <w:sz w:val="24"/>
          <w:szCs w:val="24"/>
        </w:rPr>
        <w:tab/>
      </w:r>
      <w:r w:rsidRPr="005F5F60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С.Г.Матишов</w:t>
      </w: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017044" w:rsidRDefault="00017044" w:rsidP="00BF4FFA">
      <w:pPr>
        <w:rPr>
          <w:sz w:val="28"/>
          <w:szCs w:val="28"/>
        </w:rPr>
        <w:sectPr w:rsidR="00017044" w:rsidSect="00BD080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8C6F83" w:rsidRPr="008C6F83" w:rsidRDefault="008C6F83" w:rsidP="008C6F83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color w:val="000000"/>
          <w:sz w:val="24"/>
          <w:szCs w:val="24"/>
        </w:rPr>
        <w:lastRenderedPageBreak/>
        <w:t>Приложение №13</w:t>
      </w:r>
    </w:p>
    <w:p w:rsidR="008C6F83" w:rsidRPr="008C6F83" w:rsidRDefault="008C6F83" w:rsidP="008C6F83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к решению №52  от  27.06.2014г</w:t>
      </w:r>
    </w:p>
    <w:p w:rsidR="008C6F83" w:rsidRPr="008C6F83" w:rsidRDefault="008C6F83" w:rsidP="008C6F83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8C6F83" w:rsidRPr="008C6F83" w:rsidRDefault="008C6F83" w:rsidP="008C6F83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8C6F83" w:rsidRPr="008C6F83" w:rsidRDefault="008C6F83" w:rsidP="008C6F83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</w:p>
    <w:p w:rsidR="008C6F83" w:rsidRPr="008C6F83" w:rsidRDefault="008C6F83" w:rsidP="008C6F83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 Отрадовского сельского поселенияна 2014 год</w:t>
      </w:r>
    </w:p>
    <w:p w:rsidR="008C6F83" w:rsidRPr="008C6F83" w:rsidRDefault="008C6F83" w:rsidP="008C6F83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8C6F83" w:rsidRPr="008C6F83" w:rsidRDefault="008C6F83" w:rsidP="008C6F83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ВСЕГО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10 781,0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Администрация Отрадовского сельского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10 781,0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поселения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02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89 1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120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816,2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06 1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3,0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других неэффективных элементов систем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освещения, в том числе светильников, на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энергорсберегающие( в том числе не менее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30% от объема светодиодов) (Иные закупки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120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2 485,9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13 1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971,9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муниципальных органов (Иные закупки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br w:type="page"/>
      </w:r>
      <w:r w:rsidRPr="008C6F83">
        <w:rPr>
          <w:rFonts w:ascii="Times New Roman" w:hAnsi="Times New Roman"/>
          <w:sz w:val="24"/>
          <w:szCs w:val="24"/>
        </w:rPr>
        <w:lastRenderedPageBreak/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0,2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по определению перечня должностных лиц,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административных правонарушениях,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2.2,2.4,2.7,2.9,3.2,4.1,4.4,5.1,5.2,6.2,6.3,6.4,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7.1,7.2,7.3(в части нарушения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актами органов местного самоуправления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правил организации пассажирских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перевозок автомобильным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9.1,статьей 9.3 Областного закона от 25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административных правонарушениях" (Иные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540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14,4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полномочий в области градостроительства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на территории сельского поселения (Иные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01 1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5,0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муниципальной службы,внедрение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эффективных технологий и современных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методов кадровой работы, развитие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системы подготовки кадров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муниципальной службы (Иные закупки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100,0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признание прав и регулирование отношений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недвижимости государственной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собственности (Иные закупки товаров,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850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261,5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организаций, земельного налога, а также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платежей (Уплата налогов, сборов и иных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8C6F83" w:rsidRPr="008C6F83" w:rsidRDefault="008C6F83" w:rsidP="008C6F83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br w:type="page"/>
      </w:r>
      <w:r w:rsidRPr="008C6F83">
        <w:rPr>
          <w:rFonts w:ascii="Times New Roman" w:hAnsi="Times New Roman"/>
          <w:sz w:val="24"/>
          <w:szCs w:val="24"/>
        </w:rPr>
        <w:lastRenderedPageBreak/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850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5,0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государства (Уплата налогов, сборов 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иных платежей)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02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120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154,4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воинского учета на территориях где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02 1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80,0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безопасности (Иные закупки товаров, работ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и услуг для 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10,0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02 2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540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91,8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сельского поселения бюджету Азовского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населения и территории от ЧС природного и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техногенного характера (Иные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Мероприятия по антитеррористической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03 1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5,0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защищенности объектов социальной сферы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06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179,0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в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11,7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расходов на ремонт автодорог общего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br w:type="page"/>
      </w:r>
      <w:r w:rsidRPr="008C6F83">
        <w:rPr>
          <w:rFonts w:ascii="Times New Roman" w:hAnsi="Times New Roman"/>
          <w:sz w:val="24"/>
          <w:szCs w:val="24"/>
        </w:rPr>
        <w:lastRenderedPageBreak/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633,1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04 1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221,1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04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09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99 9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410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269,0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изготовление ПСД на строительство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значения в рамках не программных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05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02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05 1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300,0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объектов водоснабжения, развития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коммунальной инфраструктуры повышение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качества водоснабжения (Иные закупки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05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27,0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05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07 1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565,7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на посадку зеленых насаждений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05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08 1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10,0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по обустройству и содержанию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05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100,0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детских площадок (Иные закупки товаров,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8C6F83" w:rsidRPr="008C6F83" w:rsidRDefault="008C6F83" w:rsidP="008C6F83">
      <w:pPr>
        <w:widowControl w:val="0"/>
        <w:tabs>
          <w:tab w:val="right" w:pos="10644"/>
        </w:tabs>
        <w:autoSpaceDE w:val="0"/>
        <w:autoSpaceDN w:val="0"/>
        <w:adjustRightInd w:val="0"/>
        <w:spacing w:before="175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4</w:t>
      </w:r>
    </w:p>
    <w:p w:rsidR="008C6F83" w:rsidRPr="008C6F83" w:rsidRDefault="008C6F83" w:rsidP="008C6F83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br w:type="page"/>
      </w:r>
      <w:r w:rsidRPr="008C6F83">
        <w:rPr>
          <w:rFonts w:ascii="Times New Roman" w:hAnsi="Times New Roman"/>
          <w:sz w:val="24"/>
          <w:szCs w:val="24"/>
        </w:rPr>
        <w:lastRenderedPageBreak/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по содержанию и ремонту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05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03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09 1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517,6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площадок мусорных контейнеров и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площадок к ним, а также содержание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территории сельского поселения (Иные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08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610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2 464,3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культуры (Субсидии бюджетным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08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10 1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610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466,6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библиотек (Субсидии бюджетным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8C6F83" w:rsidRPr="008C6F83" w:rsidRDefault="008C6F83" w:rsidP="008C6F83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951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01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11 1 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240</w:t>
      </w: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11,6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массово-спортивные мероприятия (Иные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8C6F83" w:rsidRPr="008C6F83" w:rsidRDefault="008C6F83" w:rsidP="008C6F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6F83">
        <w:rPr>
          <w:rFonts w:ascii="Times New Roman" w:hAnsi="Times New Roman"/>
          <w:sz w:val="24"/>
          <w:szCs w:val="24"/>
        </w:rPr>
        <w:tab/>
      </w:r>
      <w:r w:rsidRPr="008C6F83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С.Г.Матишов</w:t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165A88" w:rsidRDefault="00165A88" w:rsidP="00AE33B7">
      <w:pPr>
        <w:pStyle w:val="ab"/>
        <w:rPr>
          <w:sz w:val="22"/>
          <w:szCs w:val="22"/>
        </w:rPr>
        <w:sectPr w:rsidR="00165A88" w:rsidSect="00017044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E6C16" w:rsidRPr="00165A88" w:rsidRDefault="006E6C16" w:rsidP="00AE33B7">
      <w:pPr>
        <w:pStyle w:val="ab"/>
        <w:rPr>
          <w:sz w:val="22"/>
          <w:szCs w:val="22"/>
        </w:rPr>
      </w:pPr>
    </w:p>
    <w:p w:rsidR="006E6C16" w:rsidRPr="00A33611" w:rsidRDefault="006E6C16" w:rsidP="00AE33B7">
      <w:pPr>
        <w:pStyle w:val="ab"/>
        <w:rPr>
          <w:sz w:val="22"/>
          <w:szCs w:val="22"/>
        </w:rPr>
      </w:pPr>
    </w:p>
    <w:p w:rsidR="006E6C16" w:rsidRPr="00A33611" w:rsidRDefault="006E6C16" w:rsidP="00AE33B7">
      <w:pPr>
        <w:pStyle w:val="ab"/>
        <w:rPr>
          <w:sz w:val="22"/>
          <w:szCs w:val="22"/>
        </w:rPr>
      </w:pPr>
    </w:p>
    <w:p w:rsidR="000D7C44" w:rsidRPr="000D7C44" w:rsidRDefault="000D7C44" w:rsidP="000D7C44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color w:val="000000"/>
          <w:sz w:val="24"/>
          <w:szCs w:val="24"/>
        </w:rPr>
        <w:t>Приложение №15</w:t>
      </w:r>
    </w:p>
    <w:p w:rsidR="000D7C44" w:rsidRPr="000D7C44" w:rsidRDefault="000D7C44" w:rsidP="000D7C4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к Решению  № 52 от  27.06.2014г</w:t>
      </w:r>
    </w:p>
    <w:p w:rsidR="000D7C44" w:rsidRPr="000D7C44" w:rsidRDefault="000D7C44" w:rsidP="000D7C4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0D7C44" w:rsidRPr="000D7C44" w:rsidRDefault="000D7C44" w:rsidP="000D7C44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0D7C44" w:rsidRPr="000D7C44" w:rsidRDefault="000D7C44" w:rsidP="000D7C44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</w:t>
      </w:r>
    </w:p>
    <w:p w:rsidR="000D7C44" w:rsidRPr="000D7C44" w:rsidRDefault="000D7C44" w:rsidP="000D7C4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по целевым статьям (муниципальным программам Отрадовского сельского поселения</w:t>
      </w:r>
    </w:p>
    <w:p w:rsidR="000D7C44" w:rsidRPr="000D7C44" w:rsidRDefault="000D7C44" w:rsidP="000D7C44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</w:t>
      </w:r>
    </w:p>
    <w:p w:rsidR="000D7C44" w:rsidRPr="000D7C44" w:rsidRDefault="000D7C44" w:rsidP="000D7C4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группам (подгруппам) видов расходов, разделам, подразделам</w:t>
      </w:r>
    </w:p>
    <w:p w:rsidR="000D7C44" w:rsidRPr="000D7C44" w:rsidRDefault="000D7C44" w:rsidP="000D7C44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классификации расходов областного бюджета на 2014 год</w:t>
      </w:r>
    </w:p>
    <w:p w:rsidR="000D7C44" w:rsidRPr="000D7C44" w:rsidRDefault="000D7C44" w:rsidP="000D7C44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0D7C44" w:rsidRPr="000D7C44" w:rsidRDefault="000D7C44" w:rsidP="000D7C4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D7C44" w:rsidRPr="000D7C44" w:rsidRDefault="000D7C44" w:rsidP="000D7C44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ВСЕГО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10 781,0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муниципальной службы Отрадовского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Подпрограмма"Развитие муниципальной службы в сельском поселении"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5,0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муниципальной службы,внедрение эффективных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01 1 2854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технологий и современных методов кадровой работы, развитие системы подготовки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кадров для муниципальной службы (Иные закупки товаров, работ и услуг для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поселения"Защита населения и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181,8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территории от чрезвычайных ситуаций, обеспечение пожарной безопасности и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безопасности людей на водных объектах"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"Пожарная безопасность"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80,0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безопасности (Иные закупки товаров,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02 1 2831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"Защита населения от чрезвычайных ситуаций"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02 2 0000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101,8</w:t>
      </w:r>
    </w:p>
    <w:p w:rsidR="000D7C44" w:rsidRPr="000D7C44" w:rsidRDefault="000D7C44" w:rsidP="000D7C4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br w:type="page"/>
      </w:r>
      <w:r w:rsidRPr="000D7C44">
        <w:rPr>
          <w:rFonts w:ascii="Times New Roman" w:hAnsi="Times New Roman"/>
          <w:sz w:val="24"/>
          <w:szCs w:val="24"/>
        </w:rPr>
        <w:lastRenderedPageBreak/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закупки товаров, работ и услуг для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02 2 2832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сельского поселения бюджету Азовского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02 2 8502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91,8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населения и территории от ЧС природного и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техногенного характера (Иные межбюджетные трансферты)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общественного порядка противодействие преступности"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"Профилактика экстремизма и терроризма в сельском поселении"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5,0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Мероприятия по антитеррористической защищенности объектов социальной сферы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03 1 2829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"Комплексные меры противодействия злоупотреблению наркотиками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03 2 0000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и их незаконному обороту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транспортной системы Отрадовского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865,9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"Развитие транспортной инфраструктуры в сельском поселении"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865,9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ремонт автодорог общего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04 1 0351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11,7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закупки товаров, работ и услуг для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04 1 2838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633,1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04 1 7351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221,1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300,0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качественными жилищно-коммунальными услугами населения"</w:t>
      </w:r>
    </w:p>
    <w:p w:rsidR="000D7C44" w:rsidRPr="000D7C44" w:rsidRDefault="000D7C44" w:rsidP="000D7C44">
      <w:pPr>
        <w:widowControl w:val="0"/>
        <w:tabs>
          <w:tab w:val="right" w:pos="15300"/>
        </w:tabs>
        <w:autoSpaceDE w:val="0"/>
        <w:autoSpaceDN w:val="0"/>
        <w:adjustRightInd w:val="0"/>
        <w:spacing w:before="51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</w:t>
      </w:r>
    </w:p>
    <w:p w:rsidR="000D7C44" w:rsidRPr="000D7C44" w:rsidRDefault="000D7C44" w:rsidP="000D7C4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br w:type="page"/>
      </w:r>
      <w:r w:rsidRPr="000D7C44">
        <w:rPr>
          <w:rFonts w:ascii="Times New Roman" w:hAnsi="Times New Roman"/>
          <w:sz w:val="24"/>
          <w:szCs w:val="24"/>
        </w:rPr>
        <w:lastRenderedPageBreak/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300,0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объектов водоснабжения, развития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05 1 2863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300,0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коммунальной инфраструктуры повышение качества водоснабжения (Иные закупки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05 2 0000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"Энергоэффективность и развитие энергетики в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06 0 0000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Отрадовском сельском поселении"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Подпрограмма "Энергосбережение и повышение энергетической эффективности в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06 1 0000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сельском поселении"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других неэффективных элементов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06 1 2843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систем освещения, в том числе светильников, на энергорсберегающие( в том числе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не менее 30% от объема светодиодов) (Иные закупки товаров, работ и услуг для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сетей наружного освещения Отрадовского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07 0 0000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592,7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"Развитие сетей наружного освещения"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07 1 0000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592,7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уличного освещения (Иные закупки товаров,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07 1 2845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27,0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уличного освещения (Иные закупки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07 1 2861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565,7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"Озеленение территории Отрадовского сельского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08 0 0000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"Озеленение территории"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08 1 0000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10,0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Расходы на посадку зеленых насаждений (Иные закупки товаров, работ и услуг для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08 1 2849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right" w:pos="1530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</w:t>
      </w:r>
    </w:p>
    <w:p w:rsidR="000D7C44" w:rsidRPr="000D7C44" w:rsidRDefault="000D7C44" w:rsidP="000D7C4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br w:type="page"/>
      </w:r>
      <w:r w:rsidRPr="000D7C44">
        <w:rPr>
          <w:rFonts w:ascii="Times New Roman" w:hAnsi="Times New Roman"/>
          <w:sz w:val="24"/>
          <w:szCs w:val="24"/>
        </w:rPr>
        <w:lastRenderedPageBreak/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"Благоустройство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617,6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территории"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"Прочее благоустройство"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617,6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Расходы по обустройству и содержанию детских площадок (Иные закупки товаров,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09 1 2851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Расходы по содержанию и ремонту площадок мусорных контейнеров и площадок к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09 1 2852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05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517,6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ним, а также содержание территории сельского поселения (Иные закупки товаров,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культуры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2 930,9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Отрадовского сельского 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"Развитие культуры"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2 930,9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культуры (Субсидии бюджетным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10 1 2859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610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08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2 464,3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библиотек (Субсидии бюджетным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10 1 2959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610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08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466,6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11,6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физической культуры и спорта"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Подпрограмма "Развитие физической культуры и спорта"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11,6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массово-спортивные мероприятия (Иные закупки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11 1 2836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11,6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Муниципальная программа "Управление муниципальными финансами Отрадовского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3 457,8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сельского поселения"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Подпрограмма "Нормативно-методическое обеспечение и организация бюджетного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3 457,8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процесса"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13 1 0011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120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2 485,9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муниципальных органов (Иные закупки товаров,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13 1 0019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971,9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right" w:pos="1530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4</w:t>
      </w:r>
    </w:p>
    <w:p w:rsidR="000D7C44" w:rsidRPr="000D7C44" w:rsidRDefault="000D7C44" w:rsidP="000D7C4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br w:type="page"/>
      </w:r>
      <w:r w:rsidRPr="000D7C44">
        <w:rPr>
          <w:rFonts w:ascii="Times New Roman" w:hAnsi="Times New Roman"/>
          <w:sz w:val="24"/>
          <w:szCs w:val="24"/>
        </w:rPr>
        <w:lastRenderedPageBreak/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Обеспечение деятельности глав сельских поселений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89 0 0000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816,2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Глава сельского поселения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89 1 0000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816,2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89 1 0011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120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816,2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Непрограммные расходы муниципальных органов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99 0 0000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983,5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Непрограммные расходы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99 9 0000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983,5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изготовление ПСД на строительство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99 9 2842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410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269,0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значения в рамках не программных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признание прав и регулирование отношений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99 9 2858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100,0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недвижимости государственной собственности (Иные закупки товаров, работ и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организаций, земельного налога, а также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99 9 2860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850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261,5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платежей (Уплата налогов, сборов и иных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государства (Уплата налогов, сборов и иных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99 9 2899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850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воинского учета на территориях где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99 9 5118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120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02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03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154,4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(Расходы на выплаты персоналу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погашение кредиторской задолженности в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99 9 7107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06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179,0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закупки товаров, работ и услуг для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0D7C44" w:rsidRPr="000D7C44" w:rsidRDefault="000D7C44" w:rsidP="000D7C44">
      <w:pPr>
        <w:widowControl w:val="0"/>
        <w:tabs>
          <w:tab w:val="right" w:pos="15300"/>
        </w:tabs>
        <w:autoSpaceDE w:val="0"/>
        <w:autoSpaceDN w:val="0"/>
        <w:adjustRightInd w:val="0"/>
        <w:spacing w:before="187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</w:t>
      </w:r>
    </w:p>
    <w:p w:rsidR="000D7C44" w:rsidRPr="000D7C44" w:rsidRDefault="000D7C44" w:rsidP="000D7C44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br w:type="page"/>
      </w:r>
      <w:r w:rsidRPr="000D7C44">
        <w:rPr>
          <w:rFonts w:ascii="Times New Roman" w:hAnsi="Times New Roman"/>
          <w:sz w:val="24"/>
          <w:szCs w:val="24"/>
        </w:rPr>
        <w:lastRenderedPageBreak/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по определению перечня должностных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99 9 7239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240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0,2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лиц, уполномоченных составлять протоколы об административных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правонарушениях, предусмотренных статьями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2.2,2.4,2.7,2.9,3.2,4.1,4.4,5.1,5.2,6.2,6.3,6.4,7.1,7.2,7.3(в части нарушения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актами органов местного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самоуправления правил организации пассажирских перевозок автомобильным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9.1,статьей 9.3 Областного закона от 25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административных правонарушениях" (Иные 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закупки товаров, работ и услуг для обеспечения государственных (муниципальных)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 нужд)</w:t>
      </w:r>
    </w:p>
    <w:p w:rsidR="000D7C44" w:rsidRPr="000D7C44" w:rsidRDefault="000D7C44" w:rsidP="000D7C44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полномочий в области градостроительства 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99 9 8501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540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01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04</w:t>
      </w: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14,4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на территории сельского поселения (Иные межбюджетные трансферты)</w:t>
      </w:r>
    </w:p>
    <w:p w:rsidR="000D7C44" w:rsidRPr="000D7C44" w:rsidRDefault="000D7C44" w:rsidP="000D7C44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7C44">
        <w:rPr>
          <w:rFonts w:ascii="Times New Roman" w:hAnsi="Times New Roman"/>
          <w:sz w:val="24"/>
          <w:szCs w:val="24"/>
        </w:rPr>
        <w:tab/>
      </w:r>
      <w:r w:rsidRPr="000D7C44">
        <w:rPr>
          <w:rFonts w:ascii="Times New Roman" w:hAnsi="Times New Roman"/>
          <w:color w:val="000000"/>
          <w:sz w:val="24"/>
          <w:szCs w:val="24"/>
        </w:rPr>
        <w:t>Глава Отрадовского сельского поселения                                  С.Г.Матишов</w:t>
      </w:r>
    </w:p>
    <w:p w:rsidR="006E6C16" w:rsidRDefault="00165A88" w:rsidP="0029176D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</w:pPr>
      <w:r w:rsidRPr="00165A88">
        <w:rPr>
          <w:rFonts w:ascii="Times New Roman" w:hAnsi="Times New Roman"/>
        </w:rPr>
        <w:tab/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3E6895" w:rsidRDefault="003E6895" w:rsidP="00AE33B7">
      <w:pPr>
        <w:pStyle w:val="ab"/>
        <w:rPr>
          <w:sz w:val="22"/>
          <w:szCs w:val="22"/>
        </w:rPr>
        <w:sectPr w:rsidR="003E6895" w:rsidSect="00165A88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1F6B52">
        <w:rPr>
          <w:rFonts w:ascii="Times New Roman" w:hAnsi="Times New Roman"/>
          <w:sz w:val="20"/>
          <w:szCs w:val="20"/>
        </w:rPr>
        <w:t>27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1F6B52">
        <w:rPr>
          <w:rFonts w:ascii="Times New Roman" w:hAnsi="Times New Roman"/>
          <w:sz w:val="20"/>
          <w:szCs w:val="20"/>
        </w:rPr>
        <w:t>06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63" w:rsidRDefault="001D2D63" w:rsidP="00E31E1F">
      <w:pPr>
        <w:spacing w:after="0" w:line="240" w:lineRule="auto"/>
      </w:pPr>
      <w:r>
        <w:separator/>
      </w:r>
    </w:p>
  </w:endnote>
  <w:endnote w:type="continuationSeparator" w:id="1">
    <w:p w:rsidR="001D2D63" w:rsidRDefault="001D2D63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63" w:rsidRDefault="001D2D63" w:rsidP="00E31E1F">
      <w:pPr>
        <w:spacing w:after="0" w:line="240" w:lineRule="auto"/>
      </w:pPr>
      <w:r>
        <w:separator/>
      </w:r>
    </w:p>
  </w:footnote>
  <w:footnote w:type="continuationSeparator" w:id="1">
    <w:p w:rsidR="001D2D63" w:rsidRDefault="001D2D63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D938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3B3D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7746"/>
    <w:rsid w:val="00A51DF8"/>
    <w:rsid w:val="00A55391"/>
    <w:rsid w:val="00A57FBB"/>
    <w:rsid w:val="00A618EE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049C8"/>
    <w:rsid w:val="00B12E53"/>
    <w:rsid w:val="00B20CD5"/>
    <w:rsid w:val="00B213C7"/>
    <w:rsid w:val="00B23BC0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2C33"/>
    <w:rsid w:val="00C34F53"/>
    <w:rsid w:val="00C34FB9"/>
    <w:rsid w:val="00C35AC6"/>
    <w:rsid w:val="00C43EBC"/>
    <w:rsid w:val="00C50BE1"/>
    <w:rsid w:val="00C52E76"/>
    <w:rsid w:val="00C53DC1"/>
    <w:rsid w:val="00C56489"/>
    <w:rsid w:val="00C56826"/>
    <w:rsid w:val="00C722F9"/>
    <w:rsid w:val="00C73DD2"/>
    <w:rsid w:val="00C74B64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976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3F9"/>
    <w:rsid w:val="00F227F6"/>
    <w:rsid w:val="00F2783D"/>
    <w:rsid w:val="00F30329"/>
    <w:rsid w:val="00F30ABF"/>
    <w:rsid w:val="00F32830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20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785</cp:revision>
  <cp:lastPrinted>2012-04-23T08:33:00Z</cp:lastPrinted>
  <dcterms:created xsi:type="dcterms:W3CDTF">2012-04-17T07:51:00Z</dcterms:created>
  <dcterms:modified xsi:type="dcterms:W3CDTF">2014-06-30T11:27:00Z</dcterms:modified>
</cp:coreProperties>
</file>